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hd w:val="clear" w:fill="FFFFFF"/>
        <w:spacing w:line="450" w:lineRule="atLeast"/>
        <w:ind w:firstLine="1920" w:firstLineChars="600"/>
        <w:jc w:val="left"/>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lang w:eastAsia="zh-CN"/>
        </w:rPr>
        <w:t>公共租赁住房</w:t>
      </w:r>
      <w:r>
        <w:rPr>
          <w:rFonts w:hint="eastAsia" w:ascii="黑体" w:hAnsi="黑体" w:eastAsia="黑体" w:cs="黑体"/>
          <w:i w:val="0"/>
          <w:caps w:val="0"/>
          <w:color w:val="000000"/>
          <w:spacing w:val="0"/>
          <w:sz w:val="32"/>
          <w:szCs w:val="32"/>
          <w:shd w:val="clear" w:fill="FFFFFF"/>
        </w:rPr>
        <w:t>房源情况公示</w:t>
      </w:r>
    </w:p>
    <w:tbl>
      <w:tblPr>
        <w:tblStyle w:val="3"/>
        <w:tblW w:w="8345" w:type="dxa"/>
        <w:tblInd w:w="0" w:type="dxa"/>
        <w:shd w:val="clear" w:color="auto" w:fill="auto"/>
        <w:tblLayout w:type="fixed"/>
        <w:tblCellMar>
          <w:top w:w="0" w:type="dxa"/>
          <w:left w:w="0" w:type="dxa"/>
          <w:bottom w:w="0" w:type="dxa"/>
          <w:right w:w="0" w:type="dxa"/>
        </w:tblCellMar>
      </w:tblPr>
      <w:tblGrid>
        <w:gridCol w:w="1080"/>
        <w:gridCol w:w="1783"/>
        <w:gridCol w:w="1500"/>
        <w:gridCol w:w="1440"/>
        <w:gridCol w:w="1275"/>
        <w:gridCol w:w="1267"/>
      </w:tblGrid>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450" w:lineRule="atLeast"/>
              <w:ind w:left="0" w:right="0" w:firstLine="0"/>
              <w:jc w:val="center"/>
              <w:rPr>
                <w:rFonts w:hint="eastAsia" w:asciiTheme="minorEastAsia" w:hAnsiTheme="minorEastAsia" w:eastAsiaTheme="minorEastAsia" w:cstheme="minorEastAsia"/>
                <w:color w:val="000000"/>
                <w:sz w:val="24"/>
                <w:szCs w:val="24"/>
              </w:rPr>
            </w:pPr>
            <w:r>
              <w:rPr>
                <w:rStyle w:val="5"/>
                <w:rFonts w:hint="eastAsia" w:asciiTheme="minorEastAsia" w:hAnsiTheme="minorEastAsia" w:eastAsiaTheme="minorEastAsia" w:cstheme="minorEastAsia"/>
                <w:color w:val="000000"/>
                <w:sz w:val="21"/>
                <w:szCs w:val="21"/>
              </w:rPr>
              <w:t>房源编号</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450" w:lineRule="atLeast"/>
              <w:ind w:left="0" w:right="0" w:firstLine="0"/>
              <w:jc w:val="center"/>
              <w:rPr>
                <w:rFonts w:hint="eastAsia" w:asciiTheme="minorEastAsia" w:hAnsiTheme="minorEastAsia" w:eastAsiaTheme="minorEastAsia" w:cstheme="minorEastAsia"/>
                <w:color w:val="000000"/>
                <w:sz w:val="24"/>
                <w:szCs w:val="24"/>
              </w:rPr>
            </w:pPr>
            <w:r>
              <w:rPr>
                <w:rStyle w:val="5"/>
                <w:rFonts w:hint="eastAsia" w:asciiTheme="minorEastAsia" w:hAnsiTheme="minorEastAsia" w:eastAsiaTheme="minorEastAsia" w:cstheme="minorEastAsia"/>
                <w:color w:val="000000"/>
                <w:sz w:val="21"/>
                <w:szCs w:val="21"/>
              </w:rPr>
              <w:t>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450" w:lineRule="atLeast"/>
              <w:ind w:left="0" w:right="0" w:firstLine="0"/>
              <w:jc w:val="center"/>
              <w:rPr>
                <w:rFonts w:hint="eastAsia" w:asciiTheme="minorEastAsia" w:hAnsiTheme="minorEastAsia" w:eastAsiaTheme="minorEastAsia" w:cstheme="minorEastAsia"/>
                <w:color w:val="000000"/>
                <w:sz w:val="24"/>
                <w:szCs w:val="24"/>
              </w:rPr>
            </w:pPr>
            <w:r>
              <w:rPr>
                <w:rStyle w:val="5"/>
                <w:rFonts w:hint="eastAsia" w:asciiTheme="minorEastAsia" w:hAnsiTheme="minorEastAsia" w:eastAsiaTheme="minorEastAsia" w:cstheme="minorEastAsia"/>
                <w:color w:val="000000"/>
                <w:sz w:val="21"/>
                <w:szCs w:val="21"/>
              </w:rPr>
              <w:t>房号</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450" w:lineRule="atLeast"/>
              <w:ind w:left="0" w:right="0" w:firstLine="0"/>
              <w:jc w:val="center"/>
              <w:rPr>
                <w:rFonts w:hint="eastAsia" w:asciiTheme="minorEastAsia" w:hAnsiTheme="minorEastAsia" w:eastAsiaTheme="minorEastAsia" w:cstheme="minorEastAsia"/>
                <w:color w:val="000000"/>
                <w:sz w:val="24"/>
                <w:szCs w:val="24"/>
              </w:rPr>
            </w:pPr>
            <w:r>
              <w:rPr>
                <w:rStyle w:val="5"/>
                <w:rFonts w:hint="eastAsia" w:asciiTheme="minorEastAsia" w:hAnsiTheme="minorEastAsia" w:eastAsiaTheme="minorEastAsia" w:cstheme="minorEastAsia"/>
                <w:color w:val="000000"/>
                <w:sz w:val="21"/>
                <w:szCs w:val="21"/>
              </w:rPr>
              <w:t>户型</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450" w:lineRule="atLeast"/>
              <w:ind w:left="0" w:right="0" w:firstLine="0"/>
              <w:jc w:val="center"/>
              <w:rPr>
                <w:rFonts w:hint="eastAsia" w:asciiTheme="minorEastAsia" w:hAnsiTheme="minorEastAsia" w:eastAsiaTheme="minorEastAsia" w:cstheme="minorEastAsia"/>
                <w:color w:val="000000"/>
                <w:sz w:val="24"/>
                <w:szCs w:val="24"/>
              </w:rPr>
            </w:pPr>
            <w:r>
              <w:rPr>
                <w:rStyle w:val="5"/>
                <w:rFonts w:hint="eastAsia" w:asciiTheme="minorEastAsia" w:hAnsiTheme="minorEastAsia" w:eastAsiaTheme="minorEastAsia" w:cstheme="minorEastAsia"/>
                <w:color w:val="000000"/>
                <w:sz w:val="21"/>
                <w:szCs w:val="21"/>
              </w:rPr>
              <w:t>面积</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450" w:lineRule="atLeast"/>
              <w:ind w:left="0" w:right="0" w:firstLine="0"/>
              <w:jc w:val="center"/>
              <w:rPr>
                <w:rStyle w:val="5"/>
                <w:rFonts w:hint="eastAsia" w:asciiTheme="minorEastAsia" w:hAnsiTheme="minorEastAsia" w:eastAsiaTheme="minorEastAsia" w:cstheme="minorEastAsia"/>
                <w:color w:val="000000"/>
                <w:sz w:val="21"/>
                <w:szCs w:val="21"/>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1</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天台湖</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2-5-1-5</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42.95</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2</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天台湖</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3-2-3-4</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44.17</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3</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安澜园</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3-4-3-4</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二室一厅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50.31</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4</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安澜园</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3-4-5-3</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二室一厅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51.23</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5</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1-3-5-2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48.19</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6</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1-3-6-4</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二室一厅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57.03</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7</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1-4-5-2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48.19</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8</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2-1-6-1</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45.48</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9</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2-2-1-2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48.03</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10</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2-2-1-4</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二室一厅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56.85</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11</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2-3-6-3</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48.03</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12</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3-2-5-3</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48.01</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13</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4-1-3-2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39.09</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14</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4-1-4-3</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39.09</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15</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4-1-5-3</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39.09</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16</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4-2-6-2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39.09</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17</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4-2-6-3</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39.09</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18</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4-2-6-4</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39.00</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19</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4-4-3-4</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39.00</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20</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4-4-6-1</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39.12</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21</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南塔小区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4-4-6-4</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39.00</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22</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天合佳苑</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B-1-1-1</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二室一厅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67.28</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rPr>
              <w:t>23</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天合佳苑</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B-2-4-4</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一室一厅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54.49</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24</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天合佳苑</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B-2-5-3</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二室一厅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77.82</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25</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锦绣尚城A区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1-2-5-2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二室一厅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51.5</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26</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锦绣尚城A区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1-2-5-3</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二室一厅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49.17</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27</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锦绣尚城A区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1-2-6-1</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二室一厅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49.93</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shd w:val="clear" w:color="auto" w:fill="auto"/>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28</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锦绣尚城A区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1-2-6-2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二室一厅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51.5</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r>
        <w:tblPrEx>
          <w:tblCellMar>
            <w:top w:w="0" w:type="dxa"/>
            <w:left w:w="0" w:type="dxa"/>
            <w:bottom w:w="0" w:type="dxa"/>
            <w:right w:w="0" w:type="dxa"/>
          </w:tblCellMar>
        </w:tblPrEx>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29</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锦绣尚城A区</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1-2-6-4</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r>
              <w:rPr>
                <w:rFonts w:hint="eastAsia"/>
                <w:lang w:val="en-US" w:eastAsia="zh-CN"/>
              </w:rPr>
              <w:t>二室一厅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lang w:val="en-US" w:eastAsia="zh-CN"/>
              </w:rPr>
            </w:pPr>
            <w:r>
              <w:rPr>
                <w:rFonts w:hint="eastAsia"/>
                <w:lang w:val="en-US" w:eastAsia="zh-CN"/>
              </w:rPr>
              <w:t>49.93</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spacing w:line="240" w:lineRule="auto"/>
              <w:jc w:val="center"/>
              <w:rPr>
                <w:rFonts w:hint="eastAsia"/>
              </w:rPr>
            </w:pPr>
          </w:p>
        </w:tc>
      </w:tr>
    </w:tbl>
    <w:p>
      <w:pPr>
        <w:pStyle w:val="2"/>
        <w:keepNext w:val="0"/>
        <w:keepLines w:val="0"/>
        <w:widowControl/>
        <w:suppressLineNumbers w:val="0"/>
        <w:shd w:val="clear" w:fill="FFFFFF"/>
        <w:spacing w:line="240" w:lineRule="auto"/>
        <w:ind w:firstLine="2240" w:firstLineChars="700"/>
        <w:rPr>
          <w:rFonts w:hint="eastAsia" w:ascii="黑体" w:hAnsi="黑体" w:eastAsia="黑体" w:cs="黑体"/>
          <w:i w:val="0"/>
          <w:caps w:val="0"/>
          <w:color w:val="000000"/>
          <w:spacing w:val="0"/>
          <w:sz w:val="32"/>
          <w:szCs w:val="32"/>
          <w:shd w:val="clear" w:fill="FFFFFF"/>
          <w:lang w:val="en-US" w:eastAsia="zh-CN"/>
        </w:rPr>
      </w:pPr>
    </w:p>
    <w:p>
      <w:pPr>
        <w:pStyle w:val="2"/>
        <w:keepNext w:val="0"/>
        <w:keepLines w:val="0"/>
        <w:widowControl/>
        <w:suppressLineNumbers w:val="0"/>
        <w:shd w:val="clear" w:fill="FFFFFF"/>
        <w:spacing w:line="240" w:lineRule="auto"/>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拟配租对象名单</w:t>
      </w:r>
      <w:r>
        <w:rPr>
          <w:rFonts w:hint="eastAsia" w:ascii="黑体" w:hAnsi="黑体" w:eastAsia="黑体" w:cs="黑体"/>
          <w:i w:val="0"/>
          <w:caps w:val="0"/>
          <w:color w:val="000000"/>
          <w:spacing w:val="0"/>
          <w:sz w:val="32"/>
          <w:szCs w:val="32"/>
          <w:shd w:val="clear" w:fill="FFFFFF"/>
          <w:lang w:eastAsia="zh-CN"/>
        </w:rPr>
        <w:t>公示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通过相关部门联审，对符合轮候条件的公租房和廉租房轮候的个人和家庭按轮候库中的先后顺序进行配租。现将拟配租对象公示如下：</w:t>
      </w:r>
    </w:p>
    <w:tbl>
      <w:tblPr>
        <w:tblStyle w:val="3"/>
        <w:tblW w:w="8380" w:type="dxa"/>
        <w:tblInd w:w="0" w:type="dxa"/>
        <w:shd w:val="clear" w:color="auto" w:fill="FFFFFF"/>
        <w:tblLayout w:type="fixed"/>
        <w:tblCellMar>
          <w:top w:w="0" w:type="dxa"/>
          <w:left w:w="0" w:type="dxa"/>
          <w:bottom w:w="0" w:type="dxa"/>
          <w:right w:w="0" w:type="dxa"/>
        </w:tblCellMar>
      </w:tblPr>
      <w:tblGrid>
        <w:gridCol w:w="765"/>
        <w:gridCol w:w="1108"/>
        <w:gridCol w:w="2377"/>
        <w:gridCol w:w="1961"/>
        <w:gridCol w:w="1453"/>
        <w:gridCol w:w="716"/>
      </w:tblGrid>
      <w:tr>
        <w:tblPrEx>
          <w:shd w:val="clear" w:color="auto" w:fill="FFFFFF"/>
          <w:tblCellMar>
            <w:top w:w="0" w:type="dxa"/>
            <w:left w:w="0" w:type="dxa"/>
            <w:bottom w:w="0" w:type="dxa"/>
            <w:right w:w="0" w:type="dxa"/>
          </w:tblCellMar>
        </w:tblPrEx>
        <w:trPr>
          <w:trHeight w:val="368"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eastAsia" w:asciiTheme="minorEastAsia" w:hAnsiTheme="minorEastAsia" w:eastAsiaTheme="minorEastAsia" w:cstheme="minorEastAsia"/>
                <w:color w:val="000000"/>
                <w:sz w:val="21"/>
                <w:szCs w:val="21"/>
              </w:rPr>
            </w:pPr>
            <w:r>
              <w:rPr>
                <w:rStyle w:val="5"/>
                <w:rFonts w:hint="eastAsia" w:asciiTheme="minorEastAsia" w:hAnsiTheme="minorEastAsia" w:eastAsiaTheme="minorEastAsia" w:cstheme="minorEastAsia"/>
                <w:i w:val="0"/>
                <w:caps w:val="0"/>
                <w:color w:val="000000"/>
                <w:spacing w:val="0"/>
                <w:sz w:val="18"/>
                <w:szCs w:val="18"/>
              </w:rPr>
              <w:t>轮候顺序号</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eastAsia" w:asciiTheme="minorEastAsia" w:hAnsiTheme="minorEastAsia" w:eastAsiaTheme="minorEastAsia" w:cstheme="minorEastAsia"/>
                <w:color w:val="000000"/>
                <w:sz w:val="21"/>
                <w:szCs w:val="21"/>
              </w:rPr>
            </w:pPr>
            <w:r>
              <w:rPr>
                <w:rStyle w:val="5"/>
                <w:rFonts w:hint="eastAsia" w:asciiTheme="minorEastAsia" w:hAnsiTheme="minorEastAsia" w:eastAsiaTheme="minorEastAsia" w:cstheme="minorEastAsia"/>
                <w:i w:val="0"/>
                <w:caps w:val="0"/>
                <w:color w:val="000000"/>
                <w:spacing w:val="0"/>
                <w:sz w:val="18"/>
                <w:szCs w:val="18"/>
              </w:rPr>
              <w:t>姓名</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eastAsia" w:asciiTheme="minorEastAsia" w:hAnsiTheme="minorEastAsia" w:eastAsiaTheme="minorEastAsia" w:cstheme="minorEastAsia"/>
                <w:color w:val="000000"/>
                <w:sz w:val="21"/>
                <w:szCs w:val="21"/>
              </w:rPr>
            </w:pPr>
            <w:r>
              <w:rPr>
                <w:rStyle w:val="5"/>
                <w:rFonts w:hint="eastAsia" w:asciiTheme="minorEastAsia" w:hAnsiTheme="minorEastAsia" w:eastAsiaTheme="minorEastAsia" w:cstheme="minorEastAsia"/>
                <w:i w:val="0"/>
                <w:caps w:val="0"/>
                <w:color w:val="000000"/>
                <w:spacing w:val="0"/>
                <w:sz w:val="18"/>
                <w:szCs w:val="18"/>
              </w:rPr>
              <w:t>身份证号码</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eastAsia" w:asciiTheme="minorEastAsia" w:hAnsiTheme="minorEastAsia" w:eastAsiaTheme="minorEastAsia" w:cstheme="minorEastAsia"/>
                <w:color w:val="000000"/>
                <w:sz w:val="21"/>
                <w:szCs w:val="21"/>
              </w:rPr>
            </w:pPr>
            <w:r>
              <w:rPr>
                <w:rStyle w:val="5"/>
                <w:rFonts w:hint="eastAsia" w:asciiTheme="minorEastAsia" w:hAnsiTheme="minorEastAsia" w:eastAsiaTheme="minorEastAsia" w:cstheme="minorEastAsia"/>
                <w:i w:val="0"/>
                <w:caps w:val="0"/>
                <w:color w:val="000000"/>
                <w:spacing w:val="0"/>
                <w:sz w:val="18"/>
                <w:szCs w:val="18"/>
              </w:rPr>
              <w:t>户籍所在乡镇</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eastAsia" w:asciiTheme="minorEastAsia" w:hAnsiTheme="minorEastAsia" w:eastAsiaTheme="minorEastAsia" w:cstheme="minorEastAsia"/>
                <w:color w:val="000000"/>
                <w:sz w:val="21"/>
                <w:szCs w:val="21"/>
              </w:rPr>
            </w:pPr>
            <w:r>
              <w:rPr>
                <w:rStyle w:val="5"/>
                <w:rFonts w:hint="eastAsia" w:asciiTheme="minorEastAsia" w:hAnsiTheme="minorEastAsia" w:eastAsiaTheme="minorEastAsia" w:cstheme="minorEastAsia"/>
                <w:i w:val="0"/>
                <w:caps w:val="0"/>
                <w:color w:val="000000"/>
                <w:spacing w:val="0"/>
                <w:sz w:val="18"/>
                <w:szCs w:val="18"/>
              </w:rPr>
              <w:t>登记时间</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eastAsia" w:asciiTheme="minorEastAsia" w:hAnsiTheme="minorEastAsia" w:eastAsiaTheme="minorEastAsia" w:cstheme="minorEastAsia"/>
                <w:color w:val="000000"/>
                <w:sz w:val="21"/>
                <w:szCs w:val="21"/>
              </w:rPr>
            </w:pPr>
            <w:r>
              <w:rPr>
                <w:rStyle w:val="5"/>
                <w:rFonts w:hint="eastAsia" w:asciiTheme="minorEastAsia" w:hAnsiTheme="minorEastAsia" w:eastAsiaTheme="minorEastAsia" w:cstheme="minorEastAsia"/>
                <w:i w:val="0"/>
                <w:caps w:val="0"/>
                <w:color w:val="000000"/>
                <w:spacing w:val="0"/>
                <w:sz w:val="18"/>
                <w:szCs w:val="18"/>
              </w:rPr>
              <w:t>备注</w:t>
            </w:r>
          </w:p>
        </w:tc>
      </w:tr>
      <w:tr>
        <w:tblPrEx>
          <w:tblCellMar>
            <w:top w:w="0" w:type="dxa"/>
            <w:left w:w="0" w:type="dxa"/>
            <w:bottom w:w="0" w:type="dxa"/>
            <w:right w:w="0" w:type="dxa"/>
          </w:tblCellMar>
        </w:tblPrEx>
        <w:trPr>
          <w:trHeight w:val="90"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bookmarkStart w:id="0" w:name="OLE_LINK1" w:colFirst="2" w:colLast="2"/>
            <w:r>
              <w:rPr>
                <w:rFonts w:hint="eastAsia" w:asciiTheme="minorEastAsia" w:hAnsiTheme="minorEastAsia" w:eastAsiaTheme="minorEastAsia" w:cstheme="minorEastAsia"/>
                <w:sz w:val="21"/>
                <w:szCs w:val="21"/>
              </w:rPr>
              <w:t>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洪善礼</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5106**********5292</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略坪镇大成</w:t>
            </w:r>
            <w:r>
              <w:rPr>
                <w:rFonts w:hint="eastAsia" w:asciiTheme="minorEastAsia" w:hAnsiTheme="minorEastAsia" w:eastAsiaTheme="minorEastAsia" w:cstheme="minorEastAsia"/>
                <w:sz w:val="21"/>
                <w:szCs w:val="21"/>
                <w:lang w:val="en-US" w:eastAsia="zh-CN"/>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2020.11.3</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聂成国</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5106**********4774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万安镇富乐社区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2020.12.28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蒋秀兰</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5106**********4424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新盛镇艾家坝社区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2021.4.16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赵德富</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5106**********7392</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万安镇翰林社区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2021.6.17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董玉琼</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5106**********4602</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新盛镇罗汉场社区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2021.6.18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申照东</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5106**********4816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鄢家镇岭南社区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2021.8.19</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廖兴国</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5106**********7392</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万安镇景乐社区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2021.8.25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罗富莲</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5106**********4784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斑竹</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2021.9.2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肖万玉</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5106**********4784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金雁</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2021.9.27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舒冬梅</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5107**********1221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泉水</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2021.9.28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王有斌</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5106**********4075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奎星阁</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2021.11.9</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罗术英</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5106**********4816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新盛镇艾家坝社区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2022.2.14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曾勇</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5106**********7417</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万安镇景乐社区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2022.2.22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罗大康</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5106**********3614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2022.2.28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黄玉华</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5106**********7406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斑竹</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2022.4.26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肖光田</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5106**********739X</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富乐</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2022.6.27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范平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5106**********5293</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2022.7.26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兰世林</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5106**********7410</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黎明</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2022.7.28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冯涛</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5106**********357X</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白马关镇蟠龙社区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2022.8.5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罗青梅</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5106**********7401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麓峰</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2022.8.16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冯伟</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5106**********3577</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2022.9.26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叶苹芳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5101**********1809</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麓峰</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2022.10.24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黄家富</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5106**********7394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朝圣</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2022.10.26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董小波</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5106**********3733</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2022.11.9</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周海清</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5106**********3925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2023.1.12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谢晓军</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5106**********4060</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富乐</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2023.2.7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唐建英</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5106**********192X</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万安镇</w:t>
            </w:r>
            <w:r>
              <w:rPr>
                <w:rFonts w:hint="eastAsia" w:asciiTheme="minorEastAsia" w:hAnsiTheme="minorEastAsia" w:eastAsiaTheme="minorEastAsia" w:cstheme="minorEastAsia"/>
                <w:sz w:val="21"/>
                <w:szCs w:val="21"/>
                <w:lang w:val="en-US" w:eastAsia="zh-CN"/>
              </w:rPr>
              <w:t>黎明</w:t>
            </w:r>
            <w:r>
              <w:rPr>
                <w:rFonts w:hint="eastAsia" w:asciiTheme="minorEastAsia" w:hAnsiTheme="minorEastAsia" w:eastAsiaTheme="minorEastAsia" w:cstheme="minorEastAsia"/>
                <w:sz w:val="21"/>
                <w:szCs w:val="21"/>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2023.2.9</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段净宗</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5106**********3890</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万安镇翰林社区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2023.2.16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曾小红</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5107**********4925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2023.2.24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鲁晓丽</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5106**********4808</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2023.3.6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李道君</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5106**********5280</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2023.3.6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肖永福</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5106**********5275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2023.3.22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刘洪英</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5107**********2926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2023.3.24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邱建春</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5106**********7421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万安镇麓峰社区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2023.3.28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47"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谢娟</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2"/>
                <w:szCs w:val="22"/>
                <w:u w:val="none"/>
                <w:lang w:val="en-US" w:eastAsia="zh-CN" w:bidi="ar"/>
              </w:rPr>
              <w:t>5106**********4783</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鄢家镇云岭社区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2023.4.3</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240" w:lineRule="auto"/>
              <w:jc w:val="center"/>
              <w:rPr>
                <w:rFonts w:hint="eastAsia" w:asciiTheme="minorEastAsia" w:hAnsiTheme="minorEastAsia" w:eastAsiaTheme="minorEastAsia" w:cstheme="minorEastAsia"/>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范增碧</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5106**********5286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金山镇家和社区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2023.4.4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朱世凤</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5106**********4604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自主经营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2023.4.4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杨志国</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5132**********0416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新就业</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2023.4.6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周秀英</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5106**********3929</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万安镇柏云社区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2023.4.11</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曾秀蓉</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5106**********3601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白马关镇蟠龙社区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2023.4.13</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赵运梅</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5106**********362X</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2023.4.14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刘平利</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5106**********3945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万安镇景乐社区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2023.4.14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钟云琼</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5106**********5721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万安镇景乐社区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2023.4.17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袁成志</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5106**********7394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万安镇富乐社区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2023.4.17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周群</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5106**********4066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万安镇奎星阁社区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2023.4.24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田时斌</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5109**********3591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万安镇麓峰社区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2023.5.22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贾成坤</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5107**********3111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新就业</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2023.5.29</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张美</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5106**********358X</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2023.6.6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梁辉</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5106**********5772</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白马关镇凤雏村</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2023.6.12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邹静</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5106**********7406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万安镇泉水社区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2023.6.15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黄平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5106**********7399</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万安镇斑竹社区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2023.6.21</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胡春蓉</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5106**********5501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略坪镇大成社区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2023.6.27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黄和弟</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5106**********3733</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金山镇金山社区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2023.6.28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黄蕊</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5130**********5009</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新就业</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2023.7.5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韩金凤</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5106**********1925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新盛镇艾家坝社区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2023.7.10</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赖梅</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5106**********4086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万安镇麓峰社区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2023.7.20</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夏国英</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5106**********7401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万安镇金雁社区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2023.7.20</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唐凤成</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5106**********4061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万安镇奎星阁社区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2023.7.20</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袁廷芝</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5106**********4089</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万安镇翰林社区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2023.7.21</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孟廷芝</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iCs w:val="0"/>
                <w:color w:val="000000"/>
                <w:kern w:val="0"/>
                <w:sz w:val="22"/>
                <w:szCs w:val="22"/>
                <w:u w:val="none"/>
                <w:lang w:val="en-US" w:eastAsia="zh-CN" w:bidi="ar"/>
              </w:rPr>
              <w:t>5106**********7427</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万安镇南塔社区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2023.7.27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钟明秀</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5106**********7401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万安镇南塔社区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2023.7.28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李忠平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5106**********5278</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万安镇富乐社区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2023.7.31</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未世兵</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5106**********3594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2023.8.1</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李英</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5106**********4967</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金山镇家和社区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2023.8.15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罗斌</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5106**********7395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万安镇富乐社区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2023.8.22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陈德燕</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5101**********6847</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新就业</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2023.8.23</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黄建琼</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5106**********5288</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2023.8.23</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代桂芳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5106**********3749</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万安镇明会社区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2023.8.23</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赵品兰</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5106**********462X</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新盛镇罗汉场社区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2023.9.5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周莉冰</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5106**********4781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万安镇翰林社区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2023.9.6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李艳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5106**********3584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2023.9.13</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李加学</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5106**********7394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万安镇芒江社区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2023.9.14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林玉兰</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5106**********5328</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金山镇新塘村</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2023.9.14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万丹丹</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5002**********3381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2023.9.19</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尹钰鑫</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5106**********004X</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新就业</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2023.9.19</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申佰平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5106**********7397</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万安镇</w:t>
            </w:r>
            <w:r>
              <w:rPr>
                <w:rFonts w:hint="eastAsia" w:asciiTheme="minorEastAsia" w:hAnsiTheme="minorEastAsia" w:cstheme="minorEastAsia"/>
                <w:i w:val="0"/>
                <w:color w:val="000000"/>
                <w:kern w:val="0"/>
                <w:sz w:val="21"/>
                <w:szCs w:val="21"/>
                <w:u w:val="none"/>
                <w:lang w:val="en-US" w:eastAsia="zh-CN" w:bidi="ar"/>
              </w:rPr>
              <w:t>景乐</w:t>
            </w:r>
            <w:r>
              <w:rPr>
                <w:rFonts w:hint="eastAsia" w:asciiTheme="minorEastAsia" w:hAnsiTheme="minorEastAsia" w:eastAsiaTheme="minorEastAsia" w:cstheme="minorEastAsia"/>
                <w:i w:val="0"/>
                <w:color w:val="000000"/>
                <w:kern w:val="0"/>
                <w:sz w:val="21"/>
                <w:szCs w:val="21"/>
                <w:u w:val="none"/>
                <w:lang w:val="en-US" w:eastAsia="zh-CN" w:bidi="ar"/>
              </w:rPr>
              <w:t>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2023.9.21</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蔡文成</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5106**********4434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新盛镇艾家坝社区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2023.9.21</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申兆军</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5106**********3574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白马关镇蟠龙社区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2023.9.27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杨通秀</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5106**********4788</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鄢家镇云岭社区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2023.10.18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朱秀芳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5106**********5281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万安镇景乐社区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2023.10.19</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周秀琼</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5106**********7402</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万安镇泉水社区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2023.10.23</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郑钦彩</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5002**********5345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2023.10.23</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王小艳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5106**********3345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2023.10.27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刘琼华</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5106**********7409</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万安镇麓峰社区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2023.11.2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廖世见</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5106**********7413</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万安镇景乐社区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2023.11.6</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谭忠琼</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5106**********3743</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金山镇家和社区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2023.11.7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谢红秀</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5106**********3904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2023.11.8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向大平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5108**********8551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万安镇朝圣社区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2023.12.11</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曾小英</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5106**********7441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万安镇南塔社区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2023.12.12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张兰英</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5106**********7406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万安镇黎明社区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2023.12.18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谢合全</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5106**********3917</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2023.12.22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张志豪</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3729**********7719</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新就业</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杨艳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5108**********0345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万安镇麓峰社区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马小辉</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5106**********7408</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rPr>
          <w:trHeight w:val="432"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张成英</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5106**********4261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林伟强</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5106**********4778</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万安镇朝圣社区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2024.1.12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范增勇</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5106**********4951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万安镇奎星阁社区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2024.1.15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姚鑫</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5106**********5276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金山镇家和社区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2024.1.17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胡倩</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5106**********7405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万安镇麓峰社区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2024.1.17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石义明</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5106**********3952</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万安镇富乐社区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2024.1.22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李兰</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5110**********2002</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2024.1.23</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周晓娟</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5106**********4422</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2024.1.25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曾传旭</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5106**********4093</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万安镇翰林社区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2024.1.31</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周光平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5106**********4787</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万安镇泉水社区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2024.2.5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毛万萍</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5106**********4061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万安镇富乐社区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2024.2.7</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廖洪成</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5106**********7398</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万安镇泉水社区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2024.2.18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凌晓智</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5106**********4081</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万安镇黎明社区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2024.2.20</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彭玉芳</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5106**********4623</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万安镇长虹社区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2024.2.20</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黄泽林</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5106**********7399</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万安镇富乐社区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2024.2.22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110</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李友成</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5106**********7395</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万安镇麓峰社区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2024.2.28</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111</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张银</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5106**********4257</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2024.3.1</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112</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赖洪</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5106**********5288</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万安镇朝圣社区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2024.3.4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113</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王云云</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5106**********2317</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新就业</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2024.3.4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114</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吴进</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5106**********5116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万安镇翰林社区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2024.3.5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周光勇</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5106**********4784</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外来务工</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2024.3.5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116</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钟志秀</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5106**********5786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白马关镇凤雏村</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2024.3.12</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shd w:val="clear" w:color="auto" w:fill="FFFFFF"/>
          <w:tblCellMar>
            <w:top w:w="0" w:type="dxa"/>
            <w:left w:w="0" w:type="dxa"/>
            <w:bottom w:w="0" w:type="dxa"/>
            <w:right w:w="0" w:type="dxa"/>
          </w:tblCellMar>
        </w:tblPrEx>
        <w:trPr>
          <w:trHeight w:val="199"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117</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谢述清</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5106**********5273</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金山镇家和社区</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2024.3.14</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21"/>
                <w:szCs w:val="21"/>
              </w:rPr>
            </w:pPr>
          </w:p>
        </w:tc>
      </w:tr>
      <w:tr>
        <w:tblPrEx>
          <w:tblCellMar>
            <w:top w:w="0" w:type="dxa"/>
            <w:left w:w="0" w:type="dxa"/>
            <w:bottom w:w="0" w:type="dxa"/>
            <w:right w:w="0" w:type="dxa"/>
          </w:tblCellMar>
        </w:tblPrEx>
        <w:trPr>
          <w:trHeight w:val="431"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118</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唐寅</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5101**********2270</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新就业</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2024.3.15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18"/>
                <w:szCs w:val="18"/>
              </w:rPr>
            </w:pPr>
          </w:p>
        </w:tc>
      </w:tr>
      <w:tr>
        <w:tblPrEx>
          <w:tblCellMar>
            <w:top w:w="0" w:type="dxa"/>
            <w:left w:w="0" w:type="dxa"/>
            <w:bottom w:w="0" w:type="dxa"/>
            <w:right w:w="0" w:type="dxa"/>
          </w:tblCellMar>
        </w:tblPrEx>
        <w:trPr>
          <w:trHeight w:val="433" w:hRule="atLeast"/>
        </w:trPr>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119</w:t>
            </w:r>
          </w:p>
        </w:tc>
        <w:tc>
          <w:tcPr>
            <w:tcW w:w="110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尹长清</w:t>
            </w:r>
          </w:p>
        </w:tc>
        <w:tc>
          <w:tcPr>
            <w:tcW w:w="23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5107**********5816</w:t>
            </w:r>
          </w:p>
        </w:tc>
        <w:tc>
          <w:tcPr>
            <w:tcW w:w="196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新就业</w:t>
            </w:r>
          </w:p>
        </w:tc>
        <w:tc>
          <w:tcPr>
            <w:tcW w:w="14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2024.3.15</w:t>
            </w:r>
          </w:p>
        </w:tc>
        <w:tc>
          <w:tcPr>
            <w:tcW w:w="7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spacing w:before="0" w:beforeAutospacing="0" w:after="0" w:afterAutospacing="0" w:line="240" w:lineRule="auto"/>
              <w:ind w:left="0" w:right="0" w:firstLine="420"/>
              <w:jc w:val="center"/>
              <w:rPr>
                <w:rFonts w:hint="eastAsia" w:asciiTheme="minorEastAsia" w:hAnsiTheme="minorEastAsia" w:eastAsiaTheme="minorEastAsia" w:cstheme="minorEastAsia"/>
                <w:i w:val="0"/>
                <w:caps w:val="0"/>
                <w:color w:val="666666"/>
                <w:spacing w:val="0"/>
                <w:sz w:val="18"/>
                <w:szCs w:val="18"/>
              </w:rPr>
            </w:pPr>
          </w:p>
        </w:tc>
      </w:tr>
      <w:bookmarkEnd w:id="0"/>
    </w:tbl>
    <w:p>
      <w:pPr>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德阳市罗江区住房保障服务中心</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2024年5月23日</w:t>
      </w:r>
    </w:p>
    <w:p>
      <w:pPr>
        <w:rPr>
          <w:rFonts w:hint="eastAsia" w:ascii="仿宋" w:hAnsi="仿宋" w:eastAsia="仿宋" w:cs="仿宋"/>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OGZkMDY4MmJlNjYwZDMyMWUwOWIxN2Q5NTBmOTQifQ=="/>
  </w:docVars>
  <w:rsids>
    <w:rsidRoot w:val="37083D7D"/>
    <w:rsid w:val="01A55169"/>
    <w:rsid w:val="0F0E663C"/>
    <w:rsid w:val="10555317"/>
    <w:rsid w:val="1FC6228E"/>
    <w:rsid w:val="20C55670"/>
    <w:rsid w:val="2875444F"/>
    <w:rsid w:val="2C7745EC"/>
    <w:rsid w:val="37083D7D"/>
    <w:rsid w:val="383F7DE5"/>
    <w:rsid w:val="3A9319A6"/>
    <w:rsid w:val="3D686DAB"/>
    <w:rsid w:val="3DD37144"/>
    <w:rsid w:val="3E901BCB"/>
    <w:rsid w:val="403B03FD"/>
    <w:rsid w:val="42D32618"/>
    <w:rsid w:val="47CC33B2"/>
    <w:rsid w:val="4BDA63E7"/>
    <w:rsid w:val="4EF771C1"/>
    <w:rsid w:val="561C3426"/>
    <w:rsid w:val="581F34F3"/>
    <w:rsid w:val="5EAA70F3"/>
    <w:rsid w:val="642D089A"/>
    <w:rsid w:val="649817CA"/>
    <w:rsid w:val="717C40A3"/>
    <w:rsid w:val="71E73C8B"/>
    <w:rsid w:val="74F97DBA"/>
    <w:rsid w:val="79F50D13"/>
    <w:rsid w:val="7C643E9C"/>
    <w:rsid w:val="7F3B59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1874</Words>
  <Characters>5273</Characters>
  <Lines>0</Lines>
  <Paragraphs>0</Paragraphs>
  <TotalTime>1</TotalTime>
  <ScaleCrop>false</ScaleCrop>
  <LinksUpToDate>false</LinksUpToDate>
  <CharactersWithSpaces>5295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2024-05-09T03:31:00Z</dcterms:created>
  <dc:creator>Administrator</dc:creator>
  <cp:lastModifiedBy> </cp:lastModifiedBy>
  <cp:lastPrinted>2024-05-23T01:33:26Z</cp:lastPrinted>
  <dcterms:modified xsi:type="dcterms:W3CDTF">2024-05-23T01:33:35Z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FF10BE04BD8B485DA1DC112161B4A5C0_13</vt:lpwstr>
  </property>
</Properties>
</file>