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before="171" w:line="207" w:lineRule="auto"/>
        <w:ind w:left="2168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四川省义务教育优质均衡发展主要指标评估细则（县级）</w:t>
      </w:r>
    </w:p>
    <w:p>
      <w:pPr>
        <w:spacing w:before="84"/>
      </w:pPr>
    </w:p>
    <w:tbl>
      <w:tblPr>
        <w:tblStyle w:val="5"/>
        <w:tblW w:w="14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455"/>
        <w:gridCol w:w="5124"/>
        <w:gridCol w:w="3352"/>
        <w:gridCol w:w="815"/>
        <w:gridCol w:w="8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7" w:type="dxa"/>
            <w:vAlign w:val="top"/>
          </w:tcPr>
          <w:p>
            <w:pPr>
              <w:spacing w:before="61" w:line="239" w:lineRule="auto"/>
              <w:ind w:left="15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line="226" w:lineRule="auto"/>
              <w:ind w:left="1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3455" w:type="dxa"/>
            <w:vAlign w:val="top"/>
          </w:tcPr>
          <w:p>
            <w:pPr>
              <w:spacing w:before="183" w:line="229" w:lineRule="auto"/>
              <w:ind w:left="130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5124" w:type="dxa"/>
            <w:vAlign w:val="top"/>
          </w:tcPr>
          <w:p>
            <w:pPr>
              <w:spacing w:before="184" w:line="225" w:lineRule="auto"/>
              <w:ind w:left="161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指标解释及采集途径</w:t>
            </w:r>
          </w:p>
        </w:tc>
        <w:tc>
          <w:tcPr>
            <w:tcW w:w="3352" w:type="dxa"/>
            <w:vAlign w:val="top"/>
          </w:tcPr>
          <w:p>
            <w:pPr>
              <w:spacing w:before="183" w:line="228" w:lineRule="auto"/>
              <w:ind w:left="1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简要结论</w:t>
            </w:r>
          </w:p>
        </w:tc>
        <w:tc>
          <w:tcPr>
            <w:tcW w:w="815" w:type="dxa"/>
            <w:vAlign w:val="top"/>
          </w:tcPr>
          <w:p>
            <w:pPr>
              <w:spacing w:before="49" w:line="271" w:lineRule="exact"/>
              <w:ind w:left="19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6" w:lineRule="auto"/>
              <w:ind w:left="21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达标</w:t>
            </w:r>
          </w:p>
        </w:tc>
        <w:tc>
          <w:tcPr>
            <w:tcW w:w="819" w:type="dxa"/>
            <w:vAlign w:val="top"/>
          </w:tcPr>
          <w:p>
            <w:pPr>
              <w:spacing w:before="183" w:line="226" w:lineRule="auto"/>
              <w:ind w:left="19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1" w:lineRule="exact"/>
              <w:ind w:left="156"/>
            </w:pPr>
            <w:r>
              <w:rPr>
                <w:spacing w:val="1"/>
                <w:position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资源</w:t>
            </w:r>
          </w:p>
          <w:p>
            <w:pPr>
              <w:pStyle w:val="6"/>
              <w:spacing w:line="231" w:lineRule="auto"/>
              <w:ind w:left="156"/>
            </w:pPr>
            <w:r>
              <w:rPr>
                <w:spacing w:val="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配置</w:t>
            </w:r>
          </w:p>
        </w:tc>
        <w:tc>
          <w:tcPr>
            <w:tcW w:w="3455" w:type="dxa"/>
            <w:vAlign w:val="top"/>
          </w:tcPr>
          <w:p>
            <w:pPr>
              <w:pStyle w:val="6"/>
              <w:spacing w:before="169" w:line="243" w:lineRule="auto"/>
              <w:ind w:left="117" w:right="107" w:firstLine="11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每百名学生拥有高于规定学历教</w:t>
            </w:r>
            <w:r>
              <w:rPr>
                <w:spacing w:val="3"/>
              </w:rPr>
              <w:t xml:space="preserve">  师数：小学、初中分别达到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4.2 </w:t>
            </w:r>
            <w:r>
              <w:rPr>
                <w:spacing w:val="3"/>
              </w:rPr>
              <w:t>人以</w:t>
            </w:r>
            <w:r>
              <w:t xml:space="preserve"> </w:t>
            </w:r>
            <w:r>
              <w:rPr>
                <w:spacing w:val="5"/>
              </w:rPr>
              <w:t>上、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5.3 </w:t>
            </w:r>
            <w:r>
              <w:rPr>
                <w:spacing w:val="5"/>
              </w:rPr>
              <w:t>人以上。</w:t>
            </w:r>
          </w:p>
        </w:tc>
        <w:tc>
          <w:tcPr>
            <w:tcW w:w="5124" w:type="dxa"/>
            <w:vAlign w:val="top"/>
          </w:tcPr>
          <w:p>
            <w:pPr>
              <w:pStyle w:val="6"/>
              <w:spacing w:before="304" w:line="238" w:lineRule="auto"/>
              <w:ind w:left="113" w:right="184" w:firstLine="2"/>
            </w:pPr>
            <w:r>
              <w:rPr>
                <w:spacing w:val="9"/>
              </w:rPr>
              <w:t>小学、初中教师高于规定学历分别指专科及以上、本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科及以上。信息来源：教育事业统计报表。</w:t>
            </w:r>
          </w:p>
        </w:tc>
        <w:tc>
          <w:tcPr>
            <w:tcW w:w="3352" w:type="dxa"/>
            <w:vAlign w:val="top"/>
          </w:tcPr>
          <w:p>
            <w:pPr>
              <w:pStyle w:val="6"/>
              <w:tabs>
                <w:tab w:val="left" w:pos="527"/>
              </w:tabs>
              <w:spacing w:before="31" w:line="243" w:lineRule="auto"/>
              <w:ind w:left="104" w:right="128" w:firstLine="11"/>
            </w:pPr>
            <w:r>
              <w:rPr>
                <w:spacing w:val="6"/>
              </w:rPr>
              <w:t>小学达标学校数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</w:rPr>
              <w:t xml:space="preserve">所，达标率 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%</w:t>
            </w:r>
            <w:r>
              <w:rPr>
                <w:spacing w:val="6"/>
              </w:rPr>
              <w:t>，差异系数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83"/>
              </w:rPr>
              <w:t xml:space="preserve"> </w:t>
            </w:r>
            <w:r>
              <w:rPr>
                <w:spacing w:val="6"/>
              </w:rPr>
              <w:t>；初中达标</w:t>
            </w:r>
            <w:r>
              <w:t xml:space="preserve"> </w:t>
            </w:r>
            <w:r>
              <w:rPr>
                <w:spacing w:val="7"/>
              </w:rPr>
              <w:t>学校数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7"/>
              </w:rPr>
              <w:t>所，达标率</w:t>
            </w:r>
            <w:r>
              <w:rPr>
                <w:spacing w:val="7"/>
                <w:u w:val="single" w:color="auto"/>
              </w:rPr>
              <w:t xml:space="preserve">    </w:t>
            </w:r>
            <w:r>
              <w:rPr>
                <w:spacing w:val="-9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%</w:t>
            </w:r>
            <w:r>
              <w:rPr>
                <w:spacing w:val="7"/>
              </w:rPr>
              <w:t>，差</w:t>
            </w:r>
            <w:r>
              <w:t xml:space="preserve"> </w:t>
            </w:r>
            <w:r>
              <w:rPr>
                <w:spacing w:val="6"/>
              </w:rPr>
              <w:t>异系数</w:t>
            </w:r>
            <w:r>
              <w:rPr>
                <w:spacing w:val="-94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6"/>
              </w:rPr>
              <w:t>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29" w:right="48" w:hanging="20"/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>每百名学生拥有县级以上骨干教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</w:rPr>
              <w:t>师数：小学、初中均达到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1"/>
              </w:rPr>
              <w:t>人以上。</w:t>
            </w:r>
          </w:p>
        </w:tc>
        <w:tc>
          <w:tcPr>
            <w:tcW w:w="5124" w:type="dxa"/>
            <w:vAlign w:val="top"/>
          </w:tcPr>
          <w:p>
            <w:pPr>
              <w:pStyle w:val="6"/>
              <w:spacing w:before="253" w:line="242" w:lineRule="auto"/>
              <w:ind w:left="113" w:right="184" w:firstLine="18"/>
              <w:jc w:val="both"/>
            </w:pPr>
            <w:r>
              <w:rPr>
                <w:spacing w:val="7"/>
              </w:rPr>
              <w:t>“县级以上骨干教师”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由县级教育行政部门制定标准</w:t>
            </w:r>
            <w:r>
              <w:t xml:space="preserve"> </w:t>
            </w:r>
            <w:r>
              <w:rPr>
                <w:spacing w:val="9"/>
              </w:rPr>
              <w:t>进行界定。信息来源：教育事业统计报表及相关佐证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材料。</w:t>
            </w:r>
          </w:p>
        </w:tc>
        <w:tc>
          <w:tcPr>
            <w:tcW w:w="3352" w:type="dxa"/>
            <w:vAlign w:val="top"/>
          </w:tcPr>
          <w:p>
            <w:pPr>
              <w:pStyle w:val="6"/>
              <w:tabs>
                <w:tab w:val="left" w:pos="527"/>
              </w:tabs>
              <w:spacing w:before="117" w:line="245" w:lineRule="auto"/>
              <w:ind w:left="104" w:right="128" w:firstLine="11"/>
            </w:pPr>
            <w:r>
              <w:rPr>
                <w:spacing w:val="6"/>
              </w:rPr>
              <w:t>小学达标学校数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</w:rPr>
              <w:t xml:space="preserve">所，达标率 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%</w:t>
            </w:r>
            <w:r>
              <w:rPr>
                <w:spacing w:val="6"/>
              </w:rPr>
              <w:t>，差异系数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83"/>
              </w:rPr>
              <w:t xml:space="preserve"> </w:t>
            </w:r>
            <w:r>
              <w:rPr>
                <w:spacing w:val="6"/>
              </w:rPr>
              <w:t>；初中达标</w:t>
            </w:r>
            <w:r>
              <w:t xml:space="preserve"> </w:t>
            </w:r>
            <w:r>
              <w:rPr>
                <w:spacing w:val="7"/>
              </w:rPr>
              <w:t>学校数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7"/>
              </w:rPr>
              <w:t>所，达标率</w:t>
            </w:r>
            <w:r>
              <w:rPr>
                <w:spacing w:val="7"/>
                <w:u w:val="single" w:color="auto"/>
              </w:rPr>
              <w:t xml:space="preserve">    </w:t>
            </w:r>
            <w:r>
              <w:rPr>
                <w:spacing w:val="-9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%</w:t>
            </w:r>
            <w:r>
              <w:rPr>
                <w:spacing w:val="7"/>
              </w:rPr>
              <w:t>，差</w:t>
            </w:r>
            <w:r>
              <w:t xml:space="preserve"> </w:t>
            </w:r>
            <w:r>
              <w:rPr>
                <w:spacing w:val="6"/>
              </w:rPr>
              <w:t>异系数</w:t>
            </w:r>
            <w:r>
              <w:rPr>
                <w:spacing w:val="-94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6"/>
              </w:rPr>
              <w:t>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4" w:lineRule="auto"/>
              <w:ind w:left="112" w:right="44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>3.</w:t>
            </w:r>
            <w:r>
              <w:rPr>
                <w:spacing w:val="-4"/>
              </w:rPr>
              <w:t>每百名学生拥有体育、艺术（美术、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音乐）专任教师数：小学、初中均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达到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0.9 </w:t>
            </w:r>
            <w:r>
              <w:rPr>
                <w:spacing w:val="4"/>
              </w:rPr>
              <w:t>人以上。</w:t>
            </w:r>
          </w:p>
        </w:tc>
        <w:tc>
          <w:tcPr>
            <w:tcW w:w="5124" w:type="dxa"/>
            <w:vAlign w:val="top"/>
          </w:tcPr>
          <w:p>
            <w:pPr>
              <w:pStyle w:val="6"/>
              <w:spacing w:before="213" w:line="244" w:lineRule="auto"/>
              <w:ind w:left="116" w:right="105" w:firstLine="1"/>
              <w:jc w:val="both"/>
            </w:pPr>
            <w:r>
              <w:rPr>
                <w:spacing w:val="6"/>
              </w:rPr>
              <w:t>对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50 </w:t>
            </w:r>
            <w:r>
              <w:rPr>
                <w:spacing w:val="6"/>
              </w:rPr>
              <w:t>人及以上但不足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100 </w:t>
            </w:r>
            <w:r>
              <w:rPr>
                <w:spacing w:val="6"/>
              </w:rPr>
              <w:t>人的农村小规模学校和教学</w:t>
            </w:r>
            <w:r>
              <w:t xml:space="preserve"> </w:t>
            </w:r>
            <w:r>
              <w:rPr>
                <w:spacing w:val="7"/>
              </w:rPr>
              <w:t>点</w:t>
            </w:r>
            <w:r>
              <w:rPr>
                <w:rFonts w:ascii="Times New Roman" w:hAnsi="Times New Roman" w:eastAsia="Times New Roman" w:cs="Times New Roman"/>
                <w:spacing w:val="7"/>
              </w:rPr>
              <w:t>,</w:t>
            </w:r>
            <w:r>
              <w:rPr>
                <w:spacing w:val="7"/>
              </w:rPr>
              <w:t>可包含交流轮岗、兼职、走教的体育和艺术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美术、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音乐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)  </w:t>
            </w:r>
            <w:r>
              <w:rPr>
                <w:spacing w:val="5"/>
              </w:rPr>
              <w:t>教师。信息来源：教育事业统计报表及相关佐证</w:t>
            </w:r>
            <w:r>
              <w:t xml:space="preserve"> </w:t>
            </w:r>
            <w:r>
              <w:rPr>
                <w:spacing w:val="2"/>
              </w:rPr>
              <w:t>材料。</w:t>
            </w:r>
          </w:p>
        </w:tc>
        <w:tc>
          <w:tcPr>
            <w:tcW w:w="3352" w:type="dxa"/>
            <w:vAlign w:val="top"/>
          </w:tcPr>
          <w:p>
            <w:pPr>
              <w:pStyle w:val="6"/>
              <w:tabs>
                <w:tab w:val="left" w:pos="527"/>
              </w:tabs>
              <w:spacing w:before="211" w:line="245" w:lineRule="auto"/>
              <w:ind w:left="104" w:right="128" w:firstLine="11"/>
            </w:pPr>
            <w:r>
              <w:rPr>
                <w:spacing w:val="6"/>
              </w:rPr>
              <w:t>小学达标学校数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</w:rPr>
              <w:t xml:space="preserve">所，达标率 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%</w:t>
            </w:r>
            <w:r>
              <w:rPr>
                <w:spacing w:val="6"/>
              </w:rPr>
              <w:t>，差异系数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83"/>
              </w:rPr>
              <w:t xml:space="preserve"> </w:t>
            </w:r>
            <w:r>
              <w:rPr>
                <w:spacing w:val="6"/>
              </w:rPr>
              <w:t>；初中达标</w:t>
            </w:r>
            <w:r>
              <w:t xml:space="preserve"> </w:t>
            </w:r>
            <w:r>
              <w:rPr>
                <w:spacing w:val="7"/>
              </w:rPr>
              <w:t>学校数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7"/>
              </w:rPr>
              <w:t>所，达标率</w:t>
            </w:r>
            <w:r>
              <w:rPr>
                <w:spacing w:val="7"/>
                <w:u w:val="single" w:color="auto"/>
              </w:rPr>
              <w:t xml:space="preserve">    </w:t>
            </w:r>
            <w:r>
              <w:rPr>
                <w:spacing w:val="-9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%</w:t>
            </w:r>
            <w:r>
              <w:rPr>
                <w:spacing w:val="7"/>
              </w:rPr>
              <w:t>，差</w:t>
            </w:r>
            <w:r>
              <w:t xml:space="preserve"> </w:t>
            </w:r>
            <w:r>
              <w:rPr>
                <w:spacing w:val="6"/>
              </w:rPr>
              <w:t>异系数</w:t>
            </w:r>
            <w:r>
              <w:rPr>
                <w:spacing w:val="-94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6"/>
              </w:rPr>
              <w:t>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12" w:right="83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spacing w:val="6"/>
              </w:rPr>
              <w:t>生均教学及辅助用房面积：小学、</w:t>
            </w:r>
            <w:r>
              <w:rPr>
                <w:spacing w:val="5"/>
              </w:rPr>
              <w:t xml:space="preserve"> 初中分别达到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4.5 </w:t>
            </w:r>
            <w:r>
              <w:rPr>
                <w:spacing w:val="5"/>
              </w:rPr>
              <w:t>平方米以上、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5.8   </w:t>
            </w:r>
            <w:r>
              <w:rPr>
                <w:spacing w:val="6"/>
              </w:rPr>
              <w:t>平方米以上。</w:t>
            </w:r>
          </w:p>
        </w:tc>
        <w:tc>
          <w:tcPr>
            <w:tcW w:w="5124" w:type="dxa"/>
            <w:vAlign w:val="top"/>
          </w:tcPr>
          <w:p>
            <w:pPr>
              <w:pStyle w:val="6"/>
              <w:spacing w:before="283" w:line="241" w:lineRule="auto"/>
              <w:ind w:left="113" w:right="184"/>
            </w:pPr>
            <w:r>
              <w:rPr>
                <w:spacing w:val="9"/>
              </w:rPr>
              <w:t>教学及辅助用房面积指学校中教室、专用教室、公共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教学用房（室内体育用房除外）面积之和。近三年评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估中，对于人口密度过高的大城市中心城区的学校，</w:t>
            </w:r>
          </w:p>
          <w:p>
            <w:pPr>
              <w:pStyle w:val="6"/>
              <w:spacing w:before="32" w:line="244" w:lineRule="auto"/>
              <w:ind w:left="118" w:right="107" w:firstLine="23"/>
            </w:pPr>
            <w:r>
              <w:rPr>
                <w:spacing w:val="8"/>
              </w:rPr>
              <w:t>由当地政府或教育部门与之签订了租赁合同的</w:t>
            </w:r>
            <w:r>
              <w:rPr>
                <w:spacing w:val="7"/>
              </w:rPr>
              <w:t xml:space="preserve">教学及 </w:t>
            </w:r>
            <w:r>
              <w:rPr>
                <w:spacing w:val="9"/>
              </w:rPr>
              <w:t>辅助用房可暂纳入生均面积计算，同时做出</w:t>
            </w:r>
            <w:r>
              <w:rPr>
                <w:spacing w:val="8"/>
              </w:rPr>
              <w:t xml:space="preserve">建设规划 </w:t>
            </w:r>
            <w:r>
              <w:rPr>
                <w:spacing w:val="7"/>
              </w:rPr>
              <w:t>并在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2025 </w:t>
            </w:r>
            <w:r>
              <w:rPr>
                <w:spacing w:val="7"/>
              </w:rPr>
              <w:t>年底前达到规定标准要求。信息来源：教育</w:t>
            </w:r>
            <w:r>
              <w:t xml:space="preserve"> </w:t>
            </w:r>
            <w:r>
              <w:rPr>
                <w:spacing w:val="8"/>
              </w:rPr>
              <w:t>事业统计报表及相关佐证材料。</w:t>
            </w:r>
          </w:p>
        </w:tc>
        <w:tc>
          <w:tcPr>
            <w:tcW w:w="335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527"/>
              </w:tabs>
              <w:spacing w:before="65" w:line="245" w:lineRule="auto"/>
              <w:ind w:left="104" w:right="128" w:firstLine="11"/>
            </w:pPr>
            <w:r>
              <w:rPr>
                <w:spacing w:val="6"/>
              </w:rPr>
              <w:t>小学达标学校数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</w:rPr>
              <w:t xml:space="preserve">所，达标率 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%</w:t>
            </w:r>
            <w:r>
              <w:rPr>
                <w:spacing w:val="6"/>
              </w:rPr>
              <w:t>，差异系数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83"/>
              </w:rPr>
              <w:t xml:space="preserve"> </w:t>
            </w:r>
            <w:r>
              <w:rPr>
                <w:spacing w:val="6"/>
              </w:rPr>
              <w:t>；初中达标</w:t>
            </w:r>
            <w:r>
              <w:t xml:space="preserve"> </w:t>
            </w:r>
            <w:r>
              <w:rPr>
                <w:spacing w:val="7"/>
              </w:rPr>
              <w:t>学校数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7"/>
              </w:rPr>
              <w:t>所，达标率</w:t>
            </w:r>
            <w:r>
              <w:rPr>
                <w:spacing w:val="7"/>
                <w:u w:val="single" w:color="auto"/>
              </w:rPr>
              <w:t xml:space="preserve">    </w:t>
            </w:r>
            <w:r>
              <w:rPr>
                <w:spacing w:val="-9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%</w:t>
            </w:r>
            <w:r>
              <w:rPr>
                <w:spacing w:val="7"/>
              </w:rPr>
              <w:t>，差</w:t>
            </w:r>
            <w:r>
              <w:t xml:space="preserve"> </w:t>
            </w:r>
            <w:r>
              <w:rPr>
                <w:spacing w:val="6"/>
              </w:rPr>
              <w:t>异系数</w:t>
            </w:r>
            <w:r>
              <w:rPr>
                <w:spacing w:val="-94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6"/>
              </w:rPr>
              <w:t>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8" w:lineRule="exact"/>
        <w:rPr>
          <w:rFonts w:ascii="Arial"/>
          <w:sz w:val="16"/>
        </w:rPr>
      </w:pPr>
    </w:p>
    <w:p>
      <w:pPr>
        <w:spacing w:line="188" w:lineRule="exact"/>
        <w:rPr>
          <w:rFonts w:ascii="Arial" w:hAnsi="Arial" w:eastAsia="Arial" w:cs="Arial"/>
          <w:sz w:val="16"/>
          <w:szCs w:val="16"/>
        </w:rPr>
        <w:sectPr>
          <w:footerReference r:id="rId5" w:type="default"/>
          <w:pgSz w:w="16839" w:h="11906"/>
          <w:pgMar w:top="1012" w:right="1337" w:bottom="1711" w:left="1223" w:header="0" w:footer="1431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455"/>
        <w:gridCol w:w="5124"/>
        <w:gridCol w:w="3352"/>
        <w:gridCol w:w="815"/>
        <w:gridCol w:w="8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7" w:type="dxa"/>
            <w:vAlign w:val="top"/>
          </w:tcPr>
          <w:p>
            <w:pPr>
              <w:spacing w:before="60" w:line="239" w:lineRule="auto"/>
              <w:ind w:left="15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line="227" w:lineRule="auto"/>
              <w:ind w:left="1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3455" w:type="dxa"/>
            <w:vAlign w:val="top"/>
          </w:tcPr>
          <w:p>
            <w:pPr>
              <w:spacing w:before="185" w:line="229" w:lineRule="auto"/>
              <w:ind w:left="130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5124" w:type="dxa"/>
            <w:vAlign w:val="top"/>
          </w:tcPr>
          <w:p>
            <w:pPr>
              <w:spacing w:before="185" w:line="225" w:lineRule="auto"/>
              <w:ind w:left="161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指标解释及采集途径</w:t>
            </w:r>
          </w:p>
        </w:tc>
        <w:tc>
          <w:tcPr>
            <w:tcW w:w="3352" w:type="dxa"/>
            <w:vAlign w:val="top"/>
          </w:tcPr>
          <w:p>
            <w:pPr>
              <w:spacing w:before="184" w:line="228" w:lineRule="auto"/>
              <w:ind w:left="1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简要结论</w:t>
            </w:r>
          </w:p>
        </w:tc>
        <w:tc>
          <w:tcPr>
            <w:tcW w:w="815" w:type="dxa"/>
            <w:vAlign w:val="top"/>
          </w:tcPr>
          <w:p>
            <w:pPr>
              <w:spacing w:before="48" w:line="271" w:lineRule="exact"/>
              <w:ind w:left="19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7" w:lineRule="auto"/>
              <w:ind w:left="21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达标</w:t>
            </w:r>
          </w:p>
        </w:tc>
        <w:tc>
          <w:tcPr>
            <w:tcW w:w="819" w:type="dxa"/>
            <w:vAlign w:val="top"/>
          </w:tcPr>
          <w:p>
            <w:pPr>
              <w:spacing w:before="185" w:line="226" w:lineRule="auto"/>
              <w:ind w:left="19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7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3" w:lineRule="auto"/>
              <w:ind w:left="115" w:right="107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</w:rPr>
              <w:t>5.</w:t>
            </w:r>
            <w:r>
              <w:rPr>
                <w:spacing w:val="6"/>
              </w:rPr>
              <w:t>生均体育运动场馆面积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:  </w:t>
            </w:r>
            <w:r>
              <w:rPr>
                <w:spacing w:val="6"/>
              </w:rPr>
              <w:t>小学、初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中分别达到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7.5 </w:t>
            </w:r>
            <w:r>
              <w:rPr>
                <w:spacing w:val="3"/>
              </w:rPr>
              <w:t>平方米以上、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10.2 </w:t>
            </w:r>
            <w:r>
              <w:rPr>
                <w:spacing w:val="3"/>
              </w:rPr>
              <w:t>平</w:t>
            </w:r>
            <w:r>
              <w:t xml:space="preserve"> </w:t>
            </w:r>
            <w:r>
              <w:rPr>
                <w:spacing w:val="5"/>
              </w:rPr>
              <w:t>方米以上。</w:t>
            </w:r>
          </w:p>
        </w:tc>
        <w:tc>
          <w:tcPr>
            <w:tcW w:w="51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2" w:right="105" w:hanging="3"/>
              <w:jc w:val="both"/>
            </w:pPr>
            <w:r>
              <w:rPr>
                <w:spacing w:val="9"/>
              </w:rPr>
              <w:t xml:space="preserve">体育运动场馆面积指学校中室内体育用房和运动场地 面积之和。近三年评估中，对于人口密度过高的大城 市中心城区的学校，体育运动场馆面积可暂包括经改 </w:t>
            </w:r>
            <w:r>
              <w:rPr>
                <w:spacing w:val="6"/>
              </w:rPr>
              <w:t>造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改建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spacing w:val="6"/>
              </w:rPr>
              <w:t>后，能够满足学生运动需要的、专用的、安全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 xml:space="preserve">的活动空间，如校园内部的地下、楼顶等区域设立的 </w:t>
            </w:r>
            <w:r>
              <w:rPr>
                <w:spacing w:val="7"/>
              </w:rPr>
              <w:t>专用运动场地，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 xml:space="preserve">由当地政府或教育部门与之签订了租 </w:t>
            </w:r>
            <w:r>
              <w:rPr>
                <w:spacing w:val="9"/>
              </w:rPr>
              <w:t xml:space="preserve">赁合同、保障学校上课时间专用的校外周边体育场馆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可步行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10 </w:t>
            </w:r>
            <w:r>
              <w:rPr>
                <w:spacing w:val="7"/>
              </w:rPr>
              <w:t>分钟内到达，且有安全的交通保证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  <w:r>
              <w:rPr>
                <w:spacing w:val="7"/>
              </w:rPr>
              <w:t>，同时</w:t>
            </w:r>
            <w:r>
              <w:t xml:space="preserve"> </w:t>
            </w:r>
            <w:r>
              <w:rPr>
                <w:spacing w:val="7"/>
              </w:rPr>
              <w:t>做出建设规划并在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2025 </w:t>
            </w:r>
            <w:r>
              <w:rPr>
                <w:spacing w:val="7"/>
              </w:rPr>
              <w:t>年底前达到规定标准要求。信</w:t>
            </w:r>
            <w:r>
              <w:t xml:space="preserve"> </w:t>
            </w:r>
            <w:r>
              <w:rPr>
                <w:spacing w:val="9"/>
              </w:rPr>
              <w:t>息来源：教育事业统计报表及相关佐证材料。</w:t>
            </w:r>
          </w:p>
        </w:tc>
        <w:tc>
          <w:tcPr>
            <w:tcW w:w="335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15"/>
            </w:pPr>
            <w:r>
              <w:rPr>
                <w:spacing w:val="8"/>
              </w:rPr>
              <w:t>小学达标学校数</w:t>
            </w:r>
            <w:r>
              <w:rPr>
                <w:spacing w:val="-98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8"/>
              </w:rPr>
              <w:t>所，达标率</w:t>
            </w:r>
          </w:p>
          <w:p>
            <w:pPr>
              <w:pStyle w:val="6"/>
              <w:tabs>
                <w:tab w:val="left" w:pos="527"/>
              </w:tabs>
              <w:spacing w:before="29" w:line="243" w:lineRule="auto"/>
              <w:ind w:left="118" w:right="128" w:hanging="14"/>
              <w:jc w:val="both"/>
            </w:pPr>
            <w:r>
              <w:rPr>
                <w:rFonts w:ascii="Times New Roman" w:hAnsi="Times New Roman" w:eastAsia="Times New Roman" w:cs="Times New Roman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%</w:t>
            </w:r>
            <w:r>
              <w:rPr>
                <w:spacing w:val="6"/>
              </w:rPr>
              <w:t>，差异系数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83"/>
              </w:rPr>
              <w:t xml:space="preserve"> </w:t>
            </w:r>
            <w:r>
              <w:rPr>
                <w:spacing w:val="6"/>
              </w:rPr>
              <w:t>；初中达标</w:t>
            </w:r>
            <w:r>
              <w:t xml:space="preserve"> </w:t>
            </w:r>
            <w:r>
              <w:rPr>
                <w:spacing w:val="6"/>
              </w:rPr>
              <w:t>学校数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</w:rPr>
              <w:t>所，达标率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%</w:t>
            </w:r>
            <w:r>
              <w:rPr>
                <w:spacing w:val="6"/>
              </w:rPr>
              <w:t>，差</w:t>
            </w:r>
            <w:r>
              <w:t xml:space="preserve"> </w:t>
            </w:r>
            <w:r>
              <w:rPr>
                <w:spacing w:val="3"/>
              </w:rPr>
              <w:t>异系数</w:t>
            </w:r>
            <w:r>
              <w:rPr>
                <w:spacing w:val="-97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3"/>
              </w:rPr>
              <w:t>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13" w:right="48"/>
            </w:pPr>
            <w:r>
              <w:rPr>
                <w:rFonts w:ascii="Times New Roman" w:hAnsi="Times New Roman" w:eastAsia="Times New Roman" w:cs="Times New Roman"/>
                <w:spacing w:val="4"/>
              </w:rPr>
              <w:t>6.</w:t>
            </w:r>
            <w:r>
              <w:rPr>
                <w:spacing w:val="4"/>
              </w:rPr>
              <w:t>生均教学仪器设备值：小学、初中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分别达到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2000 </w:t>
            </w:r>
            <w:r>
              <w:rPr>
                <w:spacing w:val="-1"/>
              </w:rPr>
              <w:t>元以上、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2500 </w:t>
            </w:r>
            <w:r>
              <w:rPr>
                <w:spacing w:val="-1"/>
              </w:rPr>
              <w:t>元以上。</w:t>
            </w:r>
          </w:p>
        </w:tc>
        <w:tc>
          <w:tcPr>
            <w:tcW w:w="512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07"/>
            </w:pPr>
            <w:r>
              <w:rPr>
                <w:spacing w:val="9"/>
              </w:rPr>
              <w:t>信息来源：教育事业统计报表。</w:t>
            </w:r>
          </w:p>
        </w:tc>
        <w:tc>
          <w:tcPr>
            <w:tcW w:w="3352" w:type="dxa"/>
            <w:vAlign w:val="top"/>
          </w:tcPr>
          <w:p>
            <w:pPr>
              <w:pStyle w:val="6"/>
              <w:tabs>
                <w:tab w:val="left" w:pos="527"/>
              </w:tabs>
              <w:spacing w:before="268" w:line="245" w:lineRule="auto"/>
              <w:ind w:left="104" w:right="128" w:firstLine="11"/>
            </w:pPr>
            <w:r>
              <w:rPr>
                <w:spacing w:val="6"/>
              </w:rPr>
              <w:t>小学达标学校数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</w:rPr>
              <w:t xml:space="preserve">所，达标率 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%</w:t>
            </w:r>
            <w:r>
              <w:rPr>
                <w:spacing w:val="6"/>
              </w:rPr>
              <w:t>，差异系数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83"/>
              </w:rPr>
              <w:t xml:space="preserve"> </w:t>
            </w:r>
            <w:r>
              <w:rPr>
                <w:spacing w:val="6"/>
              </w:rPr>
              <w:t>；初中达标</w:t>
            </w:r>
            <w:r>
              <w:t xml:space="preserve"> </w:t>
            </w:r>
            <w:r>
              <w:rPr>
                <w:spacing w:val="7"/>
              </w:rPr>
              <w:t>学校数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7"/>
              </w:rPr>
              <w:t>所，达标率</w:t>
            </w:r>
            <w:r>
              <w:rPr>
                <w:spacing w:val="7"/>
                <w:u w:val="single" w:color="auto"/>
              </w:rPr>
              <w:t xml:space="preserve">    </w:t>
            </w:r>
            <w:r>
              <w:rPr>
                <w:spacing w:val="-9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%</w:t>
            </w:r>
            <w:r>
              <w:rPr>
                <w:spacing w:val="7"/>
              </w:rPr>
              <w:t>，差</w:t>
            </w:r>
            <w:r>
              <w:t xml:space="preserve"> </w:t>
            </w:r>
            <w:r>
              <w:rPr>
                <w:spacing w:val="6"/>
              </w:rPr>
              <w:t>异系数</w:t>
            </w:r>
            <w:r>
              <w:rPr>
                <w:spacing w:val="-94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6"/>
              </w:rPr>
              <w:t>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3" w:lineRule="auto"/>
              <w:ind w:left="109" w:right="44" w:firstLine="3"/>
            </w:pPr>
            <w:r>
              <w:rPr>
                <w:rFonts w:ascii="Times New Roman" w:hAnsi="Times New Roman" w:eastAsia="Times New Roman" w:cs="Times New Roman"/>
                <w:spacing w:val="8"/>
              </w:rPr>
              <w:t>7.</w:t>
            </w:r>
            <w:r>
              <w:rPr>
                <w:spacing w:val="8"/>
              </w:rPr>
              <w:t>每百名学生拥有网络多媒体教室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数：小学、初中分别达到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2.3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-6"/>
              </w:rPr>
              <w:t>间以上、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2.4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1"/>
              </w:rPr>
              <w:t>间以上。</w:t>
            </w:r>
          </w:p>
        </w:tc>
        <w:tc>
          <w:tcPr>
            <w:tcW w:w="51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07"/>
            </w:pPr>
            <w:r>
              <w:rPr>
                <w:spacing w:val="9"/>
              </w:rPr>
              <w:t>信息来源：教育事业统计报表。</w:t>
            </w:r>
          </w:p>
        </w:tc>
        <w:tc>
          <w:tcPr>
            <w:tcW w:w="3352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527"/>
              </w:tabs>
              <w:spacing w:before="65" w:line="245" w:lineRule="auto"/>
              <w:ind w:left="104" w:right="128" w:firstLine="11"/>
            </w:pPr>
            <w:r>
              <w:rPr>
                <w:spacing w:val="6"/>
              </w:rPr>
              <w:t>小学达标学校数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</w:rPr>
              <w:t xml:space="preserve">所，达标率 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%</w:t>
            </w:r>
            <w:r>
              <w:rPr>
                <w:spacing w:val="6"/>
              </w:rPr>
              <w:t>，差异系数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83"/>
              </w:rPr>
              <w:t xml:space="preserve"> </w:t>
            </w:r>
            <w:r>
              <w:rPr>
                <w:spacing w:val="6"/>
              </w:rPr>
              <w:t>；初中达标</w:t>
            </w:r>
            <w:r>
              <w:t xml:space="preserve"> </w:t>
            </w:r>
            <w:r>
              <w:rPr>
                <w:spacing w:val="7"/>
              </w:rPr>
              <w:t>学校数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7"/>
              </w:rPr>
              <w:t>所，达标率</w:t>
            </w:r>
            <w:r>
              <w:rPr>
                <w:spacing w:val="7"/>
                <w:u w:val="single" w:color="auto"/>
              </w:rPr>
              <w:t xml:space="preserve">    </w:t>
            </w:r>
            <w:r>
              <w:rPr>
                <w:spacing w:val="-9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%</w:t>
            </w:r>
            <w:r>
              <w:rPr>
                <w:spacing w:val="7"/>
              </w:rPr>
              <w:t>，差</w:t>
            </w:r>
            <w:r>
              <w:t xml:space="preserve"> </w:t>
            </w:r>
            <w:r>
              <w:rPr>
                <w:spacing w:val="6"/>
              </w:rPr>
              <w:t>异系数</w:t>
            </w:r>
            <w:r>
              <w:rPr>
                <w:spacing w:val="-94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6"/>
              </w:rPr>
              <w:t>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5" w:line="184" w:lineRule="auto"/>
        <w:ind w:left="10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12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6" w:type="default"/>
          <w:pgSz w:w="16839" w:h="11906"/>
          <w:pgMar w:top="1012" w:right="1337" w:bottom="400" w:left="1223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455"/>
        <w:gridCol w:w="5124"/>
        <w:gridCol w:w="3352"/>
        <w:gridCol w:w="815"/>
        <w:gridCol w:w="8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7" w:type="dxa"/>
            <w:vAlign w:val="top"/>
          </w:tcPr>
          <w:p>
            <w:pPr>
              <w:spacing w:before="60" w:line="239" w:lineRule="auto"/>
              <w:ind w:left="15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line="227" w:lineRule="auto"/>
              <w:ind w:left="1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3455" w:type="dxa"/>
            <w:vAlign w:val="top"/>
          </w:tcPr>
          <w:p>
            <w:pPr>
              <w:spacing w:before="185" w:line="229" w:lineRule="auto"/>
              <w:ind w:left="130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5124" w:type="dxa"/>
            <w:vAlign w:val="top"/>
          </w:tcPr>
          <w:p>
            <w:pPr>
              <w:spacing w:before="185" w:line="225" w:lineRule="auto"/>
              <w:ind w:left="161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指标解释及采集途径</w:t>
            </w:r>
          </w:p>
        </w:tc>
        <w:tc>
          <w:tcPr>
            <w:tcW w:w="3352" w:type="dxa"/>
            <w:vAlign w:val="top"/>
          </w:tcPr>
          <w:p>
            <w:pPr>
              <w:spacing w:before="184" w:line="228" w:lineRule="auto"/>
              <w:ind w:left="1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简要结论</w:t>
            </w:r>
          </w:p>
        </w:tc>
        <w:tc>
          <w:tcPr>
            <w:tcW w:w="815" w:type="dxa"/>
            <w:vAlign w:val="top"/>
          </w:tcPr>
          <w:p>
            <w:pPr>
              <w:spacing w:before="48" w:line="271" w:lineRule="exact"/>
              <w:ind w:left="19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7" w:lineRule="auto"/>
              <w:ind w:left="21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达标</w:t>
            </w:r>
          </w:p>
        </w:tc>
        <w:tc>
          <w:tcPr>
            <w:tcW w:w="819" w:type="dxa"/>
            <w:vAlign w:val="top"/>
          </w:tcPr>
          <w:p>
            <w:pPr>
              <w:spacing w:before="185" w:line="226" w:lineRule="auto"/>
              <w:ind w:left="19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1" w:lineRule="exact"/>
              <w:ind w:left="152"/>
            </w:pPr>
            <w:r>
              <w:rPr>
                <w:spacing w:val="3"/>
                <w:position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</w:t>
            </w:r>
          </w:p>
          <w:p>
            <w:pPr>
              <w:pStyle w:val="6"/>
              <w:spacing w:before="1" w:line="223" w:lineRule="auto"/>
              <w:ind w:left="145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保障</w:t>
            </w:r>
          </w:p>
          <w:p>
            <w:pPr>
              <w:pStyle w:val="6"/>
              <w:spacing w:before="28" w:line="226" w:lineRule="auto"/>
              <w:ind w:left="150"/>
            </w:pP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程度</w:t>
            </w:r>
          </w:p>
        </w:tc>
        <w:tc>
          <w:tcPr>
            <w:tcW w:w="345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15" w:right="251" w:firstLine="2"/>
            </w:pPr>
            <w:r>
              <w:rPr>
                <w:rFonts w:ascii="Times New Roman" w:hAnsi="Times New Roman" w:eastAsia="Times New Roman" w:cs="Times New Roman"/>
                <w:spacing w:val="8"/>
              </w:rPr>
              <w:t>8.</w:t>
            </w:r>
            <w:r>
              <w:rPr>
                <w:spacing w:val="8"/>
              </w:rPr>
              <w:t>县域内义务教育学校规划布局合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理，符合国家规定要求。</w:t>
            </w:r>
          </w:p>
        </w:tc>
        <w:tc>
          <w:tcPr>
            <w:tcW w:w="512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13" w:right="107" w:hanging="4"/>
            </w:pPr>
            <w:r>
              <w:rPr>
                <w:spacing w:val="9"/>
              </w:rPr>
              <w:t xml:space="preserve">严格落实《关于印发新时代深化改革推进基础教育高 </w:t>
            </w:r>
            <w:r>
              <w:rPr>
                <w:spacing w:val="7"/>
              </w:rPr>
              <w:t>质量发展实施方案的通知》（川办发〔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2020</w:t>
            </w:r>
            <w:r>
              <w:rPr>
                <w:spacing w:val="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7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7"/>
              </w:rPr>
              <w:t>号）</w:t>
            </w:r>
            <w:r>
              <w:t xml:space="preserve"> </w:t>
            </w:r>
            <w:r>
              <w:rPr>
                <w:spacing w:val="5"/>
              </w:rPr>
              <w:t>和《关于印发</w:t>
            </w:r>
            <w:r>
              <w:rPr>
                <w:rFonts w:ascii="Times New Roman" w:hAnsi="Times New Roman" w:eastAsia="Times New Roman" w:cs="Times New Roman"/>
                <w:spacing w:val="5"/>
              </w:rPr>
              <w:t>&lt;</w:t>
            </w:r>
            <w:r>
              <w:rPr>
                <w:spacing w:val="5"/>
              </w:rPr>
              <w:t>优化乡镇机构编制资源配置</w:t>
            </w:r>
            <w:r>
              <w:rPr>
                <w:rFonts w:ascii="Times New Roman" w:hAnsi="Times New Roman" w:eastAsia="Times New Roman" w:cs="Times New Roman"/>
                <w:spacing w:val="5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5"/>
              </w:rPr>
              <w:t>等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25 </w:t>
            </w:r>
            <w:r>
              <w:rPr>
                <w:spacing w:val="5"/>
              </w:rPr>
              <w:t>个工</w:t>
            </w:r>
            <w:r>
              <w:t xml:space="preserve"> </w:t>
            </w:r>
            <w:r>
              <w:rPr>
                <w:spacing w:val="5"/>
              </w:rPr>
              <w:t>作方案的通知》（川两改组〔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2021</w:t>
            </w:r>
            <w:r>
              <w:rPr>
                <w:spacing w:val="5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号）《基</w:t>
            </w:r>
            <w:r>
              <w:rPr>
                <w:spacing w:val="4"/>
              </w:rPr>
              <w:t>础教育</w:t>
            </w:r>
            <w:r>
              <w:t xml:space="preserve"> </w:t>
            </w:r>
            <w:r>
              <w:rPr>
                <w:spacing w:val="9"/>
              </w:rPr>
              <w:t xml:space="preserve">学校布局调整工作方案》的工作要求，并符合国家和 </w:t>
            </w:r>
            <w:r>
              <w:rPr>
                <w:spacing w:val="8"/>
              </w:rPr>
              <w:t>省有关规定。信息来源：相关佐证材料。</w:t>
            </w:r>
          </w:p>
        </w:tc>
        <w:tc>
          <w:tcPr>
            <w:tcW w:w="335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10"/>
            </w:pPr>
            <w:r>
              <w:rPr>
                <w:spacing w:val="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否（勾选对应的选项）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5" w:lineRule="auto"/>
              <w:ind w:left="112" w:right="196" w:firstLine="1"/>
              <w:jc w:val="both"/>
            </w:pPr>
            <w:r>
              <w:rPr>
                <w:rFonts w:ascii="Times New Roman" w:hAnsi="Times New Roman" w:eastAsia="Times New Roman" w:cs="Times New Roman"/>
                <w:spacing w:val="8"/>
              </w:rPr>
              <w:t>9.</w:t>
            </w:r>
            <w:r>
              <w:rPr>
                <w:spacing w:val="8"/>
              </w:rPr>
              <w:t>县域内城乡义务教育学校建设标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准统一、教师编制标准统一、生均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公用经费基准定额统一、基本装备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配置标准统一。</w:t>
            </w:r>
          </w:p>
        </w:tc>
        <w:tc>
          <w:tcPr>
            <w:tcW w:w="512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0" w:right="3" w:firstLine="9"/>
              <w:jc w:val="both"/>
            </w:pPr>
            <w:r>
              <w:t>符合《城市普通中小学校校舍建设标准》（建</w:t>
            </w:r>
            <w:r>
              <w:rPr>
                <w:spacing w:val="-1"/>
              </w:rPr>
              <w:t>标〔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2002</w:t>
            </w:r>
            <w:r>
              <w:rPr>
                <w:spacing w:val="-1"/>
              </w:rPr>
              <w:t>〕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102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7"/>
              </w:rPr>
              <w:t>号）《农村普通中小学校建设标准》（建标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109-2008</w:t>
            </w:r>
            <w:r>
              <w:rPr>
                <w:spacing w:val="-7"/>
              </w:rPr>
              <w:t>）</w:t>
            </w:r>
            <w:r>
              <w:t xml:space="preserve"> </w:t>
            </w:r>
            <w:r>
              <w:rPr>
                <w:spacing w:val="9"/>
              </w:rPr>
              <w:t>《关于做好全省中小学教职工编制动态调整和挖潜创</w:t>
            </w:r>
            <w:r>
              <w:rPr>
                <w:spacing w:val="8"/>
              </w:rPr>
              <w:t xml:space="preserve">  新加强管理工作的通知》（川编办发〔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21</w:t>
            </w:r>
            <w:r>
              <w:rPr>
                <w:spacing w:val="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157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号）</w:t>
            </w:r>
            <w:r>
              <w:t xml:space="preserve"> </w:t>
            </w:r>
            <w:r>
              <w:rPr>
                <w:spacing w:val="9"/>
              </w:rPr>
              <w:t>《四川省人民政府关于进一步完善城乡义务教育经费</w:t>
            </w:r>
            <w:r>
              <w:rPr>
                <w:spacing w:val="8"/>
              </w:rPr>
              <w:t xml:space="preserve">  </w:t>
            </w:r>
            <w:r>
              <w:rPr>
                <w:spacing w:val="5"/>
              </w:rPr>
              <w:t>保障机制的实施意见》（川府发〔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2016</w:t>
            </w:r>
            <w:r>
              <w:rPr>
                <w:spacing w:val="5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5"/>
              </w:rPr>
              <w:t>号）《中小</w:t>
            </w:r>
            <w:r>
              <w:t xml:space="preserve">  </w:t>
            </w:r>
            <w:r>
              <w:rPr>
                <w:spacing w:val="9"/>
              </w:rPr>
              <w:t>学教育技术装备标准》等有关规定。信息来源：相关</w:t>
            </w:r>
            <w:r>
              <w:rPr>
                <w:spacing w:val="8"/>
              </w:rPr>
              <w:t xml:space="preserve">  </w:t>
            </w:r>
            <w:r>
              <w:rPr>
                <w:spacing w:val="6"/>
              </w:rPr>
              <w:t>佐证材料。</w:t>
            </w:r>
          </w:p>
        </w:tc>
        <w:tc>
          <w:tcPr>
            <w:tcW w:w="335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10"/>
            </w:pPr>
            <w:r>
              <w:rPr>
                <w:spacing w:val="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否（勾选对应的选项）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13" w:right="107" w:firstLine="16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>10.</w:t>
            </w:r>
            <w:r>
              <w:rPr>
                <w:spacing w:val="1"/>
              </w:rPr>
              <w:t>所有小学、初中每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1"/>
              </w:rPr>
              <w:t>个班级配备</w:t>
            </w:r>
            <w:r>
              <w:t xml:space="preserve"> </w:t>
            </w:r>
            <w:r>
              <w:rPr>
                <w:spacing w:val="5"/>
              </w:rPr>
              <w:t>音乐、美术专用教室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spacing w:val="5"/>
              </w:rPr>
              <w:t>间以上；其</w:t>
            </w:r>
            <w:r>
              <w:t xml:space="preserve">  </w:t>
            </w:r>
            <w:r>
              <w:rPr>
                <w:spacing w:val="9"/>
              </w:rPr>
              <w:t>中，每间音乐专用教室面积不小于</w:t>
            </w:r>
            <w:r>
              <w:rPr>
                <w:spacing w:val="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96 </w:t>
            </w:r>
            <w:r>
              <w:rPr>
                <w:spacing w:val="8"/>
              </w:rPr>
              <w:t>平方米，每间美术专用教室面积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不小于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90 </w:t>
            </w:r>
            <w:r>
              <w:rPr>
                <w:spacing w:val="5"/>
              </w:rPr>
              <w:t>平方米。</w:t>
            </w:r>
          </w:p>
        </w:tc>
        <w:tc>
          <w:tcPr>
            <w:tcW w:w="5124" w:type="dxa"/>
            <w:vAlign w:val="top"/>
          </w:tcPr>
          <w:p>
            <w:pPr>
              <w:pStyle w:val="6"/>
              <w:spacing w:before="219" w:line="248" w:lineRule="auto"/>
              <w:ind w:left="111" w:right="105" w:firstLine="7"/>
              <w:jc w:val="both"/>
            </w:pPr>
            <w:r>
              <w:rPr>
                <w:spacing w:val="7"/>
              </w:rPr>
              <w:t>近三年评估中，对于在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2016 </w:t>
            </w:r>
            <w:r>
              <w:rPr>
                <w:spacing w:val="7"/>
              </w:rPr>
              <w:t>年及之前规划并建成的学</w:t>
            </w:r>
            <w:r>
              <w:t xml:space="preserve"> </w:t>
            </w:r>
            <w:r>
              <w:rPr>
                <w:spacing w:val="9"/>
              </w:rPr>
              <w:t xml:space="preserve">校，其音乐、美术专用教室单间使用面积可暂按分别 </w:t>
            </w:r>
            <w:r>
              <w:rPr>
                <w:spacing w:val="6"/>
              </w:rPr>
              <w:t>不低于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73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67 </w:t>
            </w:r>
            <w:r>
              <w:rPr>
                <w:spacing w:val="6"/>
              </w:rPr>
              <w:t>平方米评估；对于最大班额低于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30 </w:t>
            </w:r>
            <w:r>
              <w:rPr>
                <w:spacing w:val="6"/>
              </w:rPr>
              <w:t xml:space="preserve">人 </w:t>
            </w:r>
            <w:r>
              <w:rPr>
                <w:spacing w:val="9"/>
              </w:rPr>
              <w:t xml:space="preserve">的农村小规模学校，可暂按小学音乐、美术教室单间 </w:t>
            </w:r>
            <w:r>
              <w:rPr>
                <w:spacing w:val="6"/>
              </w:rPr>
              <w:t>使用面积均不低于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54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6"/>
              </w:rPr>
              <w:t>平方米、初中均不低于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61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6"/>
              </w:rPr>
              <w:t xml:space="preserve">平方 </w:t>
            </w:r>
            <w:r>
              <w:rPr>
                <w:spacing w:val="7"/>
              </w:rPr>
              <w:t>米评估，同时做出建设规划并在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2025 </w:t>
            </w:r>
            <w:r>
              <w:rPr>
                <w:spacing w:val="7"/>
              </w:rPr>
              <w:t>年底前达到规定</w:t>
            </w:r>
            <w:r>
              <w:t xml:space="preserve"> </w:t>
            </w:r>
            <w:r>
              <w:rPr>
                <w:spacing w:val="9"/>
              </w:rPr>
              <w:t xml:space="preserve">标准要求。信息来源：教育事业统计报表及相关佐证 </w:t>
            </w:r>
            <w:r>
              <w:rPr>
                <w:spacing w:val="4"/>
              </w:rPr>
              <w:t>材料。</w:t>
            </w:r>
          </w:p>
        </w:tc>
        <w:tc>
          <w:tcPr>
            <w:tcW w:w="335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527"/>
              </w:tabs>
              <w:spacing w:before="65" w:line="245" w:lineRule="auto"/>
              <w:ind w:left="104" w:right="41" w:firstLine="11"/>
              <w:jc w:val="both"/>
            </w:pPr>
            <w:r>
              <w:rPr>
                <w:spacing w:val="8"/>
              </w:rPr>
              <w:t>小学音乐、美术专用教室达标学校</w:t>
            </w:r>
            <w:r>
              <w:rPr>
                <w:spacing w:val="3"/>
              </w:rPr>
              <w:t xml:space="preserve"> </w:t>
            </w:r>
            <w:r>
              <w:rPr>
                <w:u w:val="single" w:color="auto"/>
              </w:rPr>
              <w:tab/>
            </w:r>
            <w:r>
              <w:rPr>
                <w:spacing w:val="-94"/>
              </w:rPr>
              <w:t xml:space="preserve"> </w:t>
            </w:r>
            <w:r>
              <w:rPr>
                <w:spacing w:val="-2"/>
              </w:rPr>
              <w:t>所，达标率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  <w:r>
              <w:rPr>
                <w:spacing w:val="-2"/>
              </w:rPr>
              <w:t>；初中音乐、</w:t>
            </w:r>
            <w:r>
              <w:t xml:space="preserve"> </w:t>
            </w:r>
            <w:r>
              <w:rPr>
                <w:spacing w:val="8"/>
              </w:rPr>
              <w:t>美术专用教室达标学校</w:t>
            </w:r>
            <w:r>
              <w:rPr>
                <w:spacing w:val="-97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8"/>
              </w:rPr>
              <w:t>所，达</w:t>
            </w:r>
            <w:r>
              <w:t xml:space="preserve"> </w:t>
            </w:r>
            <w:r>
              <w:rPr>
                <w:spacing w:val="4"/>
              </w:rPr>
              <w:t>标率</w:t>
            </w:r>
            <w:r>
              <w:rPr>
                <w:spacing w:val="-97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%</w:t>
            </w:r>
            <w:r>
              <w:rPr>
                <w:spacing w:val="4"/>
              </w:rPr>
              <w:t>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3" w:line="184" w:lineRule="auto"/>
        <w:ind w:left="120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13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1337" w:bottom="400" w:left="1223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455"/>
        <w:gridCol w:w="5124"/>
        <w:gridCol w:w="3352"/>
        <w:gridCol w:w="815"/>
        <w:gridCol w:w="8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7" w:type="dxa"/>
            <w:vAlign w:val="top"/>
          </w:tcPr>
          <w:p>
            <w:pPr>
              <w:spacing w:before="60" w:line="239" w:lineRule="auto"/>
              <w:ind w:left="15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line="227" w:lineRule="auto"/>
              <w:ind w:left="1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3455" w:type="dxa"/>
            <w:vAlign w:val="top"/>
          </w:tcPr>
          <w:p>
            <w:pPr>
              <w:spacing w:before="185" w:line="229" w:lineRule="auto"/>
              <w:ind w:left="130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5124" w:type="dxa"/>
            <w:vAlign w:val="top"/>
          </w:tcPr>
          <w:p>
            <w:pPr>
              <w:spacing w:before="185" w:line="225" w:lineRule="auto"/>
              <w:ind w:left="161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指标解释及采集途径</w:t>
            </w:r>
          </w:p>
        </w:tc>
        <w:tc>
          <w:tcPr>
            <w:tcW w:w="3352" w:type="dxa"/>
            <w:vAlign w:val="top"/>
          </w:tcPr>
          <w:p>
            <w:pPr>
              <w:spacing w:before="184" w:line="228" w:lineRule="auto"/>
              <w:ind w:left="1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简要结论</w:t>
            </w:r>
          </w:p>
        </w:tc>
        <w:tc>
          <w:tcPr>
            <w:tcW w:w="815" w:type="dxa"/>
            <w:vAlign w:val="top"/>
          </w:tcPr>
          <w:p>
            <w:pPr>
              <w:spacing w:before="48" w:line="271" w:lineRule="exact"/>
              <w:ind w:left="19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7" w:lineRule="auto"/>
              <w:ind w:left="21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达标</w:t>
            </w:r>
          </w:p>
        </w:tc>
        <w:tc>
          <w:tcPr>
            <w:tcW w:w="819" w:type="dxa"/>
            <w:vAlign w:val="top"/>
          </w:tcPr>
          <w:p>
            <w:pPr>
              <w:spacing w:before="185" w:line="226" w:lineRule="auto"/>
              <w:ind w:left="19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3" w:lineRule="auto"/>
              <w:ind w:left="114" w:right="106" w:firstLine="14"/>
            </w:pPr>
            <w:r>
              <w:rPr>
                <w:rFonts w:ascii="Times New Roman" w:hAnsi="Times New Roman" w:eastAsia="Times New Roman" w:cs="Times New Roman"/>
                <w:spacing w:val="5"/>
              </w:rPr>
              <w:t>11.</w:t>
            </w:r>
            <w:r>
              <w:rPr>
                <w:spacing w:val="5"/>
              </w:rPr>
              <w:t>所有小学、初中规模不超过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9"/>
              </w:rPr>
              <w:t>人，九年一贯制学校、十二年一贯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制学校义务教育阶段规模不超过</w:t>
            </w:r>
          </w:p>
          <w:p>
            <w:pPr>
              <w:pStyle w:val="6"/>
              <w:spacing w:before="29" w:line="230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2"/>
              </w:rPr>
              <w:t>2500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2"/>
              </w:rPr>
              <w:t>人。</w:t>
            </w:r>
          </w:p>
        </w:tc>
        <w:tc>
          <w:tcPr>
            <w:tcW w:w="5124" w:type="dxa"/>
            <w:vAlign w:val="top"/>
          </w:tcPr>
          <w:p>
            <w:pPr>
              <w:pStyle w:val="6"/>
              <w:spacing w:before="271" w:line="247" w:lineRule="auto"/>
              <w:ind w:left="110" w:right="51" w:firstLine="8"/>
              <w:jc w:val="both"/>
            </w:pPr>
            <w:r>
              <w:rPr>
                <w:spacing w:val="2"/>
              </w:rPr>
              <w:t>近三年评估中，对于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2010 </w:t>
            </w:r>
            <w:r>
              <w:rPr>
                <w:spacing w:val="2"/>
              </w:rPr>
              <w:t>年及之前规划并建成的学</w:t>
            </w:r>
            <w:r>
              <w:rPr>
                <w:spacing w:val="1"/>
              </w:rPr>
              <w:t>校，</w:t>
            </w:r>
            <w:r>
              <w:t xml:space="preserve"> </w:t>
            </w:r>
            <w:r>
              <w:rPr>
                <w:spacing w:val="9"/>
              </w:rPr>
              <w:t>以及进城务工人员随迁子女占比超过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50%</w:t>
            </w:r>
            <w:r>
              <w:rPr>
                <w:spacing w:val="8"/>
              </w:rPr>
              <w:t>的学校，其</w:t>
            </w:r>
            <w:r>
              <w:t xml:space="preserve">  </w:t>
            </w:r>
            <w:r>
              <w:rPr>
                <w:spacing w:val="7"/>
              </w:rPr>
              <w:t>学校规模可暂按小学、初中均不超过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2400 </w:t>
            </w:r>
            <w:r>
              <w:rPr>
                <w:spacing w:val="7"/>
              </w:rPr>
              <w:t>人、九年一</w:t>
            </w:r>
            <w:r>
              <w:t xml:space="preserve"> </w:t>
            </w:r>
            <w:r>
              <w:rPr>
                <w:spacing w:val="7"/>
              </w:rPr>
              <w:t>贯制学校不超过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3000 </w:t>
            </w:r>
            <w:r>
              <w:rPr>
                <w:spacing w:val="7"/>
              </w:rPr>
              <w:t>人评估，同时做出建设规划并在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2025 </w:t>
            </w:r>
            <w:r>
              <w:rPr>
                <w:spacing w:val="8"/>
              </w:rPr>
              <w:t>年底前达到规定标准要求。信息来源：教育事业 统计报表及相关佐证材料。</w:t>
            </w:r>
          </w:p>
        </w:tc>
        <w:tc>
          <w:tcPr>
            <w:tcW w:w="3352" w:type="dxa"/>
            <w:vAlign w:val="top"/>
          </w:tcPr>
          <w:p>
            <w:pPr>
              <w:pStyle w:val="6"/>
              <w:spacing w:before="134" w:line="248" w:lineRule="auto"/>
              <w:ind w:left="110" w:right="101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2010 </w:t>
            </w:r>
            <w:r>
              <w:rPr>
                <w:spacing w:val="8"/>
              </w:rPr>
              <w:t>年以前建成或进城务工人员</w:t>
            </w:r>
            <w:r>
              <w:t xml:space="preserve">  </w:t>
            </w:r>
            <w:r>
              <w:rPr>
                <w:spacing w:val="6"/>
              </w:rPr>
              <w:t>随迁子女占比超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50%</w:t>
            </w:r>
            <w:r>
              <w:rPr>
                <w:spacing w:val="6"/>
              </w:rPr>
              <w:t>的学校，超过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2400 </w:t>
            </w:r>
            <w:r>
              <w:rPr>
                <w:spacing w:val="6"/>
              </w:rPr>
              <w:t>人的小学</w:t>
            </w:r>
            <w:r>
              <w:rPr>
                <w:spacing w:val="-92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6"/>
              </w:rPr>
              <w:t>所，初中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t xml:space="preserve">  所，超过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3000 </w:t>
            </w:r>
            <w:r>
              <w:t>人的一贯制学校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所。其他学校中，超过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2000 </w:t>
            </w:r>
            <w:r>
              <w:rPr>
                <w:spacing w:val="7"/>
              </w:rPr>
              <w:t>人的</w:t>
            </w:r>
            <w:r>
              <w:t xml:space="preserve">  </w:t>
            </w:r>
            <w:r>
              <w:rPr>
                <w:spacing w:val="7"/>
              </w:rPr>
              <w:t>小学</w:t>
            </w:r>
            <w:r>
              <w:rPr>
                <w:spacing w:val="-97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7"/>
              </w:rPr>
              <w:t>所，初中</w:t>
            </w:r>
            <w:r>
              <w:rPr>
                <w:spacing w:val="-99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7"/>
              </w:rPr>
              <w:t>所，超过</w:t>
            </w:r>
            <w:r>
              <w:t xml:space="preserve">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2500 </w:t>
            </w:r>
            <w:r>
              <w:rPr>
                <w:spacing w:val="6"/>
              </w:rPr>
              <w:t>人的一贯制学校</w:t>
            </w:r>
            <w:r>
              <w:rPr>
                <w:spacing w:val="-97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90"/>
              </w:rPr>
              <w:t xml:space="preserve"> </w:t>
            </w:r>
            <w:r>
              <w:rPr>
                <w:spacing w:val="6"/>
              </w:rPr>
              <w:t>所。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pStyle w:val="6"/>
              <w:spacing w:before="210" w:line="239" w:lineRule="auto"/>
              <w:ind w:left="117" w:right="145" w:firstLine="12"/>
            </w:pPr>
            <w:r>
              <w:rPr>
                <w:rFonts w:ascii="Times New Roman" w:hAnsi="Times New Roman" w:eastAsia="Times New Roman" w:cs="Times New Roman"/>
                <w:spacing w:val="7"/>
              </w:rPr>
              <w:t>12.</w:t>
            </w:r>
            <w:r>
              <w:rPr>
                <w:spacing w:val="7"/>
              </w:rPr>
              <w:t>小学、初中所有班级学生数分别</w:t>
            </w:r>
            <w:r>
              <w:rPr>
                <w:spacing w:val="4"/>
              </w:rPr>
              <w:t xml:space="preserve"> 不超过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45 </w:t>
            </w:r>
            <w:r>
              <w:rPr>
                <w:spacing w:val="4"/>
              </w:rPr>
              <w:t>人、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4"/>
              </w:rPr>
              <w:t>人。</w:t>
            </w:r>
          </w:p>
        </w:tc>
        <w:tc>
          <w:tcPr>
            <w:tcW w:w="512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07"/>
            </w:pPr>
            <w:r>
              <w:rPr>
                <w:spacing w:val="9"/>
              </w:rPr>
              <w:t>信息来源：教育事业统计报表。</w:t>
            </w:r>
          </w:p>
        </w:tc>
        <w:tc>
          <w:tcPr>
            <w:tcW w:w="3352" w:type="dxa"/>
            <w:vAlign w:val="top"/>
          </w:tcPr>
          <w:p>
            <w:pPr>
              <w:pStyle w:val="6"/>
              <w:spacing w:before="209" w:line="238" w:lineRule="auto"/>
              <w:ind w:left="117" w:right="104" w:hanging="8"/>
            </w:pPr>
            <w:r>
              <w:rPr>
                <w:spacing w:val="6"/>
              </w:rPr>
              <w:t xml:space="preserve">超过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45  </w:t>
            </w:r>
            <w:r>
              <w:rPr>
                <w:spacing w:val="6"/>
              </w:rPr>
              <w:t>人的小学班级</w:t>
            </w:r>
            <w:r>
              <w:rPr>
                <w:spacing w:val="-96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</w:rPr>
              <w:t>个，超</w:t>
            </w:r>
            <w:r>
              <w:t xml:space="preserve"> </w:t>
            </w:r>
            <w:r>
              <w:rPr>
                <w:spacing w:val="5"/>
              </w:rPr>
              <w:t xml:space="preserve">过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5"/>
              </w:rPr>
              <w:t>人的初中班级</w:t>
            </w:r>
            <w:r>
              <w:rPr>
                <w:spacing w:val="-100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2"/>
              </w:rPr>
              <w:t xml:space="preserve"> </w:t>
            </w:r>
            <w:r>
              <w:rPr>
                <w:spacing w:val="5"/>
              </w:rPr>
              <w:t>个。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pStyle w:val="6"/>
              <w:spacing w:before="277" w:line="238" w:lineRule="auto"/>
              <w:ind w:left="113" w:right="48" w:firstLine="15"/>
            </w:pPr>
            <w:r>
              <w:rPr>
                <w:rFonts w:ascii="Times New Roman" w:hAnsi="Times New Roman" w:eastAsia="Times New Roman" w:cs="Times New Roman"/>
                <w:spacing w:val="5"/>
              </w:rPr>
              <w:t>13.</w:t>
            </w:r>
            <w:r>
              <w:rPr>
                <w:spacing w:val="5"/>
              </w:rPr>
              <w:t>不足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100 </w:t>
            </w:r>
            <w:r>
              <w:rPr>
                <w:spacing w:val="5"/>
              </w:rPr>
              <w:t>名学生村小学和教学点</w:t>
            </w:r>
            <w:r>
              <w:t xml:space="preserve">  </w:t>
            </w:r>
            <w:r>
              <w:rPr>
                <w:spacing w:val="3"/>
              </w:rPr>
              <w:t>按不低于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100 </w:t>
            </w:r>
            <w:r>
              <w:rPr>
                <w:spacing w:val="3"/>
              </w:rPr>
              <w:t>名学生核定公用经费。</w:t>
            </w:r>
          </w:p>
        </w:tc>
        <w:tc>
          <w:tcPr>
            <w:tcW w:w="5124" w:type="dxa"/>
            <w:vAlign w:val="top"/>
          </w:tcPr>
          <w:p>
            <w:pPr>
              <w:pStyle w:val="6"/>
              <w:spacing w:before="142" w:line="241" w:lineRule="auto"/>
              <w:ind w:left="118" w:right="105"/>
              <w:jc w:val="both"/>
            </w:pPr>
            <w:r>
              <w:rPr>
                <w:spacing w:val="9"/>
              </w:rPr>
              <w:t>符合《四川省人民政府关于进一步完善城乡义务</w:t>
            </w:r>
            <w:r>
              <w:rPr>
                <w:spacing w:val="8"/>
              </w:rPr>
              <w:t xml:space="preserve">教育 </w:t>
            </w:r>
            <w:r>
              <w:rPr>
                <w:spacing w:val="5"/>
              </w:rPr>
              <w:t>经费保障机制的实施意见》（川府发〔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2016</w:t>
            </w:r>
            <w:r>
              <w:rPr>
                <w:spacing w:val="4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4"/>
              </w:rPr>
              <w:t>号）有</w:t>
            </w:r>
            <w:r>
              <w:t xml:space="preserve"> </w:t>
            </w:r>
            <w:r>
              <w:rPr>
                <w:spacing w:val="8"/>
              </w:rPr>
              <w:t>关规定。信息来源：相关佐证材料。</w:t>
            </w:r>
          </w:p>
        </w:tc>
        <w:tc>
          <w:tcPr>
            <w:tcW w:w="3352" w:type="dxa"/>
            <w:vAlign w:val="top"/>
          </w:tcPr>
          <w:p>
            <w:pPr>
              <w:pStyle w:val="6"/>
              <w:tabs>
                <w:tab w:val="left" w:pos="527"/>
                <w:tab w:val="left" w:pos="3047"/>
              </w:tabs>
              <w:spacing w:before="141" w:line="242" w:lineRule="auto"/>
              <w:ind w:left="104" w:right="197" w:firstLine="13"/>
              <w:jc w:val="both"/>
            </w:pPr>
            <w:r>
              <w:rPr>
                <w:spacing w:val="5"/>
              </w:rPr>
              <w:t>不足</w:t>
            </w:r>
            <w:r>
              <w:rPr>
                <w:spacing w:val="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100  </w:t>
            </w:r>
            <w:r>
              <w:rPr>
                <w:spacing w:val="5"/>
              </w:rPr>
              <w:t>名学生村小学和教学点</w:t>
            </w:r>
            <w:r>
              <w:t xml:space="preserve"> </w:t>
            </w:r>
            <w:r>
              <w:rPr>
                <w:u w:val="single" w:color="auto"/>
              </w:rPr>
              <w:tab/>
            </w:r>
            <w:r>
              <w:rPr>
                <w:spacing w:val="-86"/>
              </w:rPr>
              <w:t xml:space="preserve"> </w:t>
            </w:r>
            <w:r>
              <w:rPr>
                <w:spacing w:val="8"/>
              </w:rPr>
              <w:t>个，公用经费达标校点</w:t>
            </w:r>
            <w:r>
              <w:rPr>
                <w:u w:val="single" w:color="auto"/>
              </w:rPr>
              <w:tab/>
            </w:r>
            <w:r>
              <w:t xml:space="preserve">  </w:t>
            </w:r>
            <w:r>
              <w:rPr>
                <w:spacing w:val="5"/>
              </w:rPr>
              <w:t>个。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9" w:lineRule="auto"/>
              <w:ind w:left="122" w:right="145" w:firstLine="6"/>
            </w:pPr>
            <w:r>
              <w:rPr>
                <w:rFonts w:ascii="Times New Roman" w:hAnsi="Times New Roman" w:eastAsia="Times New Roman" w:cs="Times New Roman"/>
                <w:spacing w:val="7"/>
              </w:rPr>
              <w:t>14.</w:t>
            </w:r>
            <w:r>
              <w:rPr>
                <w:spacing w:val="7"/>
              </w:rPr>
              <w:t>特殊教育学校生均公用经费不低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于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6000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"/>
              </w:rPr>
              <w:t>元。</w:t>
            </w:r>
          </w:p>
        </w:tc>
        <w:tc>
          <w:tcPr>
            <w:tcW w:w="5124" w:type="dxa"/>
            <w:vAlign w:val="top"/>
          </w:tcPr>
          <w:p>
            <w:pPr>
              <w:pStyle w:val="6"/>
              <w:spacing w:before="265" w:line="242" w:lineRule="auto"/>
              <w:ind w:left="118" w:right="105"/>
              <w:jc w:val="both"/>
            </w:pPr>
            <w:r>
              <w:rPr>
                <w:spacing w:val="9"/>
              </w:rPr>
              <w:t>符合《四川省人民政府关于进一步完善城乡义务</w:t>
            </w:r>
            <w:r>
              <w:rPr>
                <w:spacing w:val="8"/>
              </w:rPr>
              <w:t xml:space="preserve">教育 </w:t>
            </w:r>
            <w:r>
              <w:rPr>
                <w:spacing w:val="5"/>
              </w:rPr>
              <w:t>经费保障机制的实施意见》（川府发〔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2016</w:t>
            </w:r>
            <w:r>
              <w:rPr>
                <w:spacing w:val="4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4"/>
              </w:rPr>
              <w:t>号）有</w:t>
            </w:r>
            <w:r>
              <w:t xml:space="preserve"> </w:t>
            </w:r>
            <w:r>
              <w:rPr>
                <w:spacing w:val="8"/>
              </w:rPr>
              <w:t>关规定。信息来源：相关佐证材料。</w:t>
            </w:r>
          </w:p>
        </w:tc>
        <w:tc>
          <w:tcPr>
            <w:tcW w:w="3352" w:type="dxa"/>
            <w:vAlign w:val="top"/>
          </w:tcPr>
          <w:p>
            <w:pPr>
              <w:pStyle w:val="6"/>
              <w:spacing w:before="129" w:line="246" w:lineRule="auto"/>
              <w:ind w:left="120" w:right="104" w:hanging="4"/>
            </w:pPr>
            <w:r>
              <w:rPr>
                <w:spacing w:val="7"/>
              </w:rPr>
              <w:t>特殊教育学校公用经费为</w:t>
            </w:r>
            <w:r>
              <w:rPr>
                <w:spacing w:val="-97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83"/>
              </w:rPr>
              <w:t xml:space="preserve"> </w:t>
            </w:r>
            <w:r>
              <w:rPr>
                <w:spacing w:val="7"/>
              </w:rPr>
              <w:t>万</w:t>
            </w:r>
            <w:r>
              <w:t xml:space="preserve">   </w:t>
            </w:r>
            <w:r>
              <w:rPr>
                <w:spacing w:val="6"/>
              </w:rPr>
              <w:t>元，特殊教育学生数为</w:t>
            </w:r>
            <w:r>
              <w:rPr>
                <w:spacing w:val="-89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</w:rPr>
              <w:t>人，特</w:t>
            </w:r>
            <w:r>
              <w:t xml:space="preserve"> </w:t>
            </w:r>
            <w:r>
              <w:rPr>
                <w:spacing w:val="7"/>
              </w:rPr>
              <w:t>殊教育学校生均公用经费为</w:t>
            </w:r>
            <w:r>
              <w:rPr>
                <w:spacing w:val="7"/>
                <w:u w:val="single" w:color="auto"/>
              </w:rPr>
              <w:t xml:space="preserve">    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元。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pStyle w:val="6"/>
              <w:spacing w:before="236" w:line="245" w:lineRule="auto"/>
              <w:ind w:left="119" w:right="145" w:firstLine="9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15.</w:t>
            </w:r>
            <w:r>
              <w:rPr>
                <w:spacing w:val="7"/>
              </w:rPr>
              <w:t>全县义务教育学校教师平均工资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收入水平不低于当地公务员平均工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资收入水平，按规定足额核定教师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绩效工资总量。</w:t>
            </w:r>
          </w:p>
        </w:tc>
        <w:tc>
          <w:tcPr>
            <w:tcW w:w="512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112" w:right="184" w:firstLine="2"/>
            </w:pPr>
            <w:r>
              <w:rPr>
                <w:spacing w:val="9"/>
              </w:rPr>
              <w:t>按《国务院办公厅关于进一步保障义务教育教师工资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待遇的通知》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国办发〔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2018</w:t>
            </w:r>
            <w:r>
              <w:rPr>
                <w:spacing w:val="8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89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8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)</w:t>
            </w:r>
            <w:r>
              <w:rPr>
                <w:spacing w:val="8"/>
              </w:rPr>
              <w:t>规定口径测</w:t>
            </w:r>
            <w:r>
              <w:rPr>
                <w:spacing w:val="7"/>
              </w:rPr>
              <w:t>算。</w:t>
            </w:r>
            <w:r>
              <w:t xml:space="preserve"> </w:t>
            </w:r>
            <w:r>
              <w:rPr>
                <w:spacing w:val="9"/>
              </w:rPr>
              <w:t>不包含县域内民办学校。信息来源：相关佐证材料。</w:t>
            </w:r>
          </w:p>
        </w:tc>
        <w:tc>
          <w:tcPr>
            <w:tcW w:w="335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13"/>
            </w:pPr>
            <w:r>
              <w:rPr>
                <w:spacing w:val="9"/>
              </w:rPr>
              <w:t>全县义务教育学校教师年平均工</w:t>
            </w:r>
          </w:p>
          <w:p>
            <w:pPr>
              <w:pStyle w:val="6"/>
              <w:spacing w:before="28" w:line="238" w:lineRule="auto"/>
              <w:ind w:left="117" w:right="104" w:firstLine="5"/>
            </w:pPr>
            <w:r>
              <w:rPr>
                <w:spacing w:val="6"/>
              </w:rPr>
              <w:t>资收入为</w:t>
            </w:r>
            <w:r>
              <w:rPr>
                <w:spacing w:val="-97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87"/>
              </w:rPr>
              <w:t xml:space="preserve"> </w:t>
            </w:r>
            <w:r>
              <w:rPr>
                <w:spacing w:val="6"/>
              </w:rPr>
              <w:t>元，当地公务员年平</w:t>
            </w:r>
            <w:r>
              <w:t xml:space="preserve"> </w:t>
            </w:r>
            <w:r>
              <w:rPr>
                <w:spacing w:val="4"/>
              </w:rPr>
              <w:t>均工资收入</w:t>
            </w:r>
            <w:r>
              <w:rPr>
                <w:spacing w:val="-98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87"/>
              </w:rPr>
              <w:t xml:space="preserve"> </w:t>
            </w:r>
            <w:r>
              <w:rPr>
                <w:spacing w:val="4"/>
              </w:rPr>
              <w:t>元。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pStyle w:val="6"/>
              <w:spacing w:before="256"/>
              <w:ind w:left="121" w:right="145" w:firstLine="7"/>
            </w:pPr>
            <w:r>
              <w:rPr>
                <w:rFonts w:ascii="Times New Roman" w:hAnsi="Times New Roman" w:eastAsia="Times New Roman" w:cs="Times New Roman"/>
                <w:spacing w:val="3"/>
              </w:rPr>
              <w:t>16.</w:t>
            </w:r>
            <w:r>
              <w:rPr>
                <w:spacing w:val="3"/>
              </w:rPr>
              <w:t>教师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5 </w:t>
            </w:r>
            <w:r>
              <w:rPr>
                <w:spacing w:val="3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360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3"/>
              </w:rPr>
              <w:t>学时培训完成率达</w:t>
            </w:r>
            <w:r>
              <w:t xml:space="preserve"> </w:t>
            </w:r>
            <w:r>
              <w:rPr>
                <w:spacing w:val="-2"/>
              </w:rPr>
              <w:t>到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100%</w:t>
            </w:r>
            <w:r>
              <w:rPr>
                <w:spacing w:val="-2"/>
              </w:rPr>
              <w:t>。</w:t>
            </w:r>
          </w:p>
        </w:tc>
        <w:tc>
          <w:tcPr>
            <w:tcW w:w="5124" w:type="dxa"/>
            <w:vAlign w:val="top"/>
          </w:tcPr>
          <w:p>
            <w:pPr>
              <w:pStyle w:val="6"/>
              <w:spacing w:before="255" w:line="238" w:lineRule="auto"/>
              <w:ind w:left="107" w:right="46" w:firstLine="10"/>
            </w:pPr>
            <w:r>
              <w:rPr>
                <w:spacing w:val="1"/>
              </w:rPr>
              <w:t>对任职低于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5 </w:t>
            </w:r>
            <w:r>
              <w:rPr>
                <w:spacing w:val="1"/>
              </w:rPr>
              <w:t>年的教师，年均培训时间不低于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t xml:space="preserve">学时。 </w:t>
            </w:r>
            <w:r>
              <w:rPr>
                <w:spacing w:val="8"/>
              </w:rPr>
              <w:t>信息来源：相关佐证材料。</w:t>
            </w:r>
          </w:p>
        </w:tc>
        <w:tc>
          <w:tcPr>
            <w:tcW w:w="3352" w:type="dxa"/>
            <w:vAlign w:val="top"/>
          </w:tcPr>
          <w:p>
            <w:pPr>
              <w:pStyle w:val="6"/>
              <w:spacing w:before="255" w:line="239" w:lineRule="auto"/>
              <w:ind w:left="118" w:right="104" w:hanging="5"/>
            </w:pPr>
            <w:r>
              <w:rPr>
                <w:spacing w:val="7"/>
              </w:rPr>
              <w:t>全县教师</w:t>
            </w:r>
            <w:r>
              <w:rPr>
                <w:spacing w:val="-94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7"/>
              </w:rPr>
              <w:t>人，完成规定学时培</w:t>
            </w:r>
            <w:r>
              <w:t xml:space="preserve"> </w:t>
            </w:r>
            <w:r>
              <w:rPr>
                <w:spacing w:val="5"/>
              </w:rPr>
              <w:t>训的教师</w:t>
            </w:r>
            <w:r>
              <w:rPr>
                <w:spacing w:val="-92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5"/>
              </w:rPr>
              <w:t>人，完成率</w:t>
            </w:r>
            <w:r>
              <w:rPr>
                <w:spacing w:val="-99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%</w:t>
            </w:r>
            <w:r>
              <w:rPr>
                <w:spacing w:val="5"/>
              </w:rPr>
              <w:t>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2" w:line="184" w:lineRule="auto"/>
        <w:ind w:left="10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14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1337" w:bottom="400" w:left="1223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455"/>
        <w:gridCol w:w="5124"/>
        <w:gridCol w:w="3352"/>
        <w:gridCol w:w="815"/>
        <w:gridCol w:w="8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7" w:type="dxa"/>
            <w:vAlign w:val="top"/>
          </w:tcPr>
          <w:p>
            <w:pPr>
              <w:spacing w:before="60" w:line="239" w:lineRule="auto"/>
              <w:ind w:left="15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line="227" w:lineRule="auto"/>
              <w:ind w:left="1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3455" w:type="dxa"/>
            <w:vAlign w:val="top"/>
          </w:tcPr>
          <w:p>
            <w:pPr>
              <w:spacing w:before="185" w:line="229" w:lineRule="auto"/>
              <w:ind w:left="130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5124" w:type="dxa"/>
            <w:vAlign w:val="top"/>
          </w:tcPr>
          <w:p>
            <w:pPr>
              <w:spacing w:before="185" w:line="225" w:lineRule="auto"/>
              <w:ind w:left="161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指标解释及采集途径</w:t>
            </w:r>
          </w:p>
        </w:tc>
        <w:tc>
          <w:tcPr>
            <w:tcW w:w="3352" w:type="dxa"/>
            <w:vAlign w:val="top"/>
          </w:tcPr>
          <w:p>
            <w:pPr>
              <w:spacing w:before="184" w:line="228" w:lineRule="auto"/>
              <w:ind w:left="1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简要结论</w:t>
            </w:r>
          </w:p>
        </w:tc>
        <w:tc>
          <w:tcPr>
            <w:tcW w:w="815" w:type="dxa"/>
            <w:vAlign w:val="top"/>
          </w:tcPr>
          <w:p>
            <w:pPr>
              <w:spacing w:before="48" w:line="271" w:lineRule="exact"/>
              <w:ind w:left="19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7" w:lineRule="auto"/>
              <w:ind w:left="21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达标</w:t>
            </w:r>
          </w:p>
        </w:tc>
        <w:tc>
          <w:tcPr>
            <w:tcW w:w="819" w:type="dxa"/>
            <w:vAlign w:val="top"/>
          </w:tcPr>
          <w:p>
            <w:pPr>
              <w:spacing w:before="185" w:line="226" w:lineRule="auto"/>
              <w:ind w:left="19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pStyle w:val="6"/>
              <w:spacing w:before="183" w:line="243" w:lineRule="auto"/>
              <w:ind w:left="117" w:right="145" w:firstLine="11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17.</w:t>
            </w:r>
            <w:r>
              <w:rPr>
                <w:spacing w:val="7"/>
              </w:rPr>
              <w:t>县级教育行政部门在核定的教职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工编制总额和岗位总量内，统筹分</w:t>
            </w:r>
            <w:r>
              <w:t xml:space="preserve"> </w:t>
            </w:r>
            <w:r>
              <w:rPr>
                <w:spacing w:val="8"/>
              </w:rPr>
              <w:t>配各校教职工编制和岗位数量。</w:t>
            </w:r>
          </w:p>
        </w:tc>
        <w:tc>
          <w:tcPr>
            <w:tcW w:w="512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118"/>
            </w:pPr>
            <w:r>
              <w:rPr>
                <w:spacing w:val="9"/>
              </w:rPr>
              <w:t>不包含县域内民办学校。信息来源：相关佐证</w:t>
            </w:r>
            <w:r>
              <w:rPr>
                <w:spacing w:val="8"/>
              </w:rPr>
              <w:t>材料。</w:t>
            </w:r>
          </w:p>
        </w:tc>
        <w:tc>
          <w:tcPr>
            <w:tcW w:w="3352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10"/>
            </w:pPr>
            <w:r>
              <w:rPr>
                <w:spacing w:val="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否（勾选对应的选项）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11" w:right="145" w:firstLine="17"/>
            </w:pPr>
            <w:r>
              <w:rPr>
                <w:rFonts w:ascii="Times New Roman" w:hAnsi="Times New Roman" w:eastAsia="Times New Roman" w:cs="Times New Roman"/>
                <w:spacing w:val="7"/>
              </w:rPr>
              <w:t>18.</w:t>
            </w:r>
            <w:r>
              <w:rPr>
                <w:spacing w:val="7"/>
              </w:rPr>
              <w:t>全县每年交流轮岗教师的比例不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低于符合交流条件教师总数的</w:t>
            </w:r>
          </w:p>
          <w:p>
            <w:pPr>
              <w:pStyle w:val="6"/>
              <w:spacing w:before="28" w:line="239" w:lineRule="auto"/>
              <w:ind w:left="141" w:right="107" w:hanging="12"/>
            </w:pPr>
            <w:r>
              <w:rPr>
                <w:rFonts w:ascii="Times New Roman" w:hAnsi="Times New Roman" w:eastAsia="Times New Roman" w:cs="Times New Roman"/>
                <w:spacing w:val="2"/>
              </w:rPr>
              <w:t>10%</w:t>
            </w:r>
            <w:r>
              <w:rPr>
                <w:spacing w:val="2"/>
              </w:rPr>
              <w:t>；其中，骨干教师不低于交流轮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岗教师总数的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20%</w:t>
            </w:r>
            <w:r>
              <w:rPr>
                <w:spacing w:val="3"/>
              </w:rPr>
              <w:t>。</w:t>
            </w:r>
          </w:p>
        </w:tc>
        <w:tc>
          <w:tcPr>
            <w:tcW w:w="512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11" w:right="184" w:firstLine="6"/>
              <w:jc w:val="both"/>
            </w:pPr>
            <w:r>
              <w:rPr>
                <w:spacing w:val="9"/>
              </w:rPr>
              <w:t>不包含县域内民办学校。县级教育行政部门制定教师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交流轮岗实施办法。信息来源：教育事业统计报表及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相关佐证材料。</w:t>
            </w:r>
          </w:p>
        </w:tc>
        <w:tc>
          <w:tcPr>
            <w:tcW w:w="335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113"/>
            </w:pPr>
            <w:r>
              <w:rPr>
                <w:spacing w:val="9"/>
              </w:rPr>
              <w:t>全县符合交流轮岗条件教师总数</w:t>
            </w:r>
          </w:p>
          <w:p>
            <w:pPr>
              <w:pStyle w:val="6"/>
              <w:spacing w:before="29" w:line="225" w:lineRule="auto"/>
              <w:ind w:left="530" w:right="104" w:hanging="426"/>
            </w:pPr>
            <w:r>
              <w:rPr>
                <w:u w:val="single" w:color="auto"/>
              </w:rPr>
              <w:tab/>
            </w:r>
            <w:r>
              <w:rPr>
                <w:spacing w:val="9"/>
              </w:rPr>
              <w:t>名，上一年度交流轮岗教师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名，交流轮岗教师占符合交流</w:t>
            </w:r>
          </w:p>
          <w:p>
            <w:pPr>
              <w:spacing w:line="8" w:lineRule="exact"/>
              <w:ind w:left="1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4"/>
                <w:sz w:val="20"/>
                <w:szCs w:val="20"/>
              </w:rPr>
              <w:t>____</w:t>
            </w:r>
          </w:p>
          <w:p>
            <w:pPr>
              <w:pStyle w:val="6"/>
              <w:spacing w:before="49" w:line="242" w:lineRule="auto"/>
              <w:ind w:left="114" w:right="106" w:firstLine="6"/>
            </w:pPr>
            <w:r>
              <w:rPr>
                <w:spacing w:val="7"/>
              </w:rPr>
              <w:t>轮岗条件教师总数的比例</w:t>
            </w:r>
            <w:r>
              <w:rPr>
                <w:spacing w:val="-98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%</w:t>
            </w:r>
            <w:r>
              <w:rPr>
                <w:spacing w:val="7"/>
              </w:rPr>
              <w:t>；</w:t>
            </w:r>
            <w:r>
              <w:t xml:space="preserve"> </w:t>
            </w:r>
            <w:r>
              <w:rPr>
                <w:spacing w:val="7"/>
              </w:rPr>
              <w:t>交流轮岗的骨干教师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8"/>
              </w:rPr>
              <w:t xml:space="preserve"> </w:t>
            </w:r>
            <w:r>
              <w:rPr>
                <w:spacing w:val="7"/>
              </w:rPr>
              <w:t>名，占交</w:t>
            </w:r>
            <w:r>
              <w:t xml:space="preserve"> </w:t>
            </w:r>
            <w:r>
              <w:rPr>
                <w:spacing w:val="7"/>
              </w:rPr>
              <w:t>流轮岗教师总数的比例</w:t>
            </w:r>
            <w:r>
              <w:rPr>
                <w:spacing w:val="-96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%</w:t>
            </w:r>
            <w:r>
              <w:rPr>
                <w:spacing w:val="7"/>
              </w:rPr>
              <w:t>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9" w:lineRule="auto"/>
              <w:ind w:left="112" w:right="145" w:firstLine="16"/>
            </w:pPr>
            <w:r>
              <w:rPr>
                <w:rFonts w:ascii="Times New Roman" w:hAnsi="Times New Roman" w:eastAsia="Times New Roman" w:cs="Times New Roman"/>
                <w:spacing w:val="7"/>
              </w:rPr>
              <w:t>19.</w:t>
            </w:r>
            <w:r>
              <w:rPr>
                <w:spacing w:val="7"/>
              </w:rPr>
              <w:t>专任教师持有教师资格证上岗率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达到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100%</w:t>
            </w:r>
            <w:r>
              <w:rPr>
                <w:spacing w:val="1"/>
              </w:rPr>
              <w:t>。</w:t>
            </w:r>
          </w:p>
        </w:tc>
        <w:tc>
          <w:tcPr>
            <w:tcW w:w="512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107"/>
            </w:pPr>
            <w:r>
              <w:rPr>
                <w:spacing w:val="9"/>
              </w:rPr>
              <w:t>信息来源：相关佐证材料，教师管理系统。</w:t>
            </w:r>
          </w:p>
        </w:tc>
        <w:tc>
          <w:tcPr>
            <w:tcW w:w="3352" w:type="dxa"/>
            <w:vAlign w:val="top"/>
          </w:tcPr>
          <w:p>
            <w:pPr>
              <w:pStyle w:val="6"/>
              <w:tabs>
                <w:tab w:val="left" w:pos="3153"/>
              </w:tabs>
              <w:spacing w:before="188" w:line="243" w:lineRule="auto"/>
              <w:ind w:left="115" w:right="192" w:hanging="2"/>
              <w:jc w:val="both"/>
            </w:pPr>
            <w:r>
              <w:rPr>
                <w:spacing w:val="7"/>
              </w:rPr>
              <w:t xml:space="preserve">全县在岗专任教师 </w:t>
            </w:r>
            <w:r>
              <w:rPr>
                <w:spacing w:val="7"/>
                <w:u w:val="single" w:color="auto"/>
              </w:rPr>
              <w:t xml:space="preserve">    </w:t>
            </w:r>
            <w:r>
              <w:rPr>
                <w:spacing w:val="-84"/>
              </w:rPr>
              <w:t xml:space="preserve"> </w:t>
            </w:r>
            <w:r>
              <w:rPr>
                <w:spacing w:val="7"/>
              </w:rPr>
              <w:t>人，其中</w:t>
            </w:r>
            <w:r>
              <w:t xml:space="preserve"> </w:t>
            </w:r>
            <w:r>
              <w:rPr>
                <w:spacing w:val="8"/>
              </w:rPr>
              <w:t xml:space="preserve">持有教师资格证的专任教师 </w:t>
            </w:r>
            <w:r>
              <w:rPr>
                <w:u w:val="single" w:color="auto"/>
              </w:rPr>
              <w:tab/>
            </w:r>
            <w:r>
              <w:t xml:space="preserve"> </w:t>
            </w:r>
            <w:r>
              <w:rPr>
                <w:spacing w:val="-5"/>
              </w:rPr>
              <w:t>人，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占比</w:t>
            </w:r>
            <w:r>
              <w:rPr>
                <w:spacing w:val="-100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%</w:t>
            </w:r>
            <w:r>
              <w:rPr>
                <w:spacing w:val="-5"/>
              </w:rPr>
              <w:t>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09" w:right="145"/>
              <w:jc w:val="both"/>
            </w:pPr>
            <w:r>
              <w:rPr>
                <w:rFonts w:ascii="Times New Roman" w:hAnsi="Times New Roman" w:eastAsia="Times New Roman" w:cs="Times New Roman"/>
                <w:spacing w:val="8"/>
              </w:rPr>
              <w:t>20.</w:t>
            </w:r>
            <w:r>
              <w:rPr>
                <w:spacing w:val="8"/>
              </w:rPr>
              <w:t>城区和镇区公办小学、初中（均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不含寄宿制学校）就近划片入学比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例分别达到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100%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95%</w:t>
            </w:r>
            <w:r>
              <w:rPr>
                <w:spacing w:val="3"/>
              </w:rPr>
              <w:t>以上。</w:t>
            </w:r>
          </w:p>
        </w:tc>
        <w:tc>
          <w:tcPr>
            <w:tcW w:w="512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107"/>
            </w:pPr>
            <w:r>
              <w:rPr>
                <w:spacing w:val="8"/>
              </w:rPr>
              <w:t>信息来源：相关佐证材料。</w:t>
            </w:r>
          </w:p>
        </w:tc>
        <w:tc>
          <w:tcPr>
            <w:tcW w:w="335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10" w:right="106" w:firstLine="1"/>
              <w:jc w:val="both"/>
            </w:pPr>
            <w:r>
              <w:rPr>
                <w:spacing w:val="8"/>
              </w:rPr>
              <w:t>城区和镇区公办小学、初中（均不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 xml:space="preserve">含寄宿制学校）就近划片入学比例 </w:t>
            </w:r>
            <w:r>
              <w:rPr>
                <w:spacing w:val="-3"/>
              </w:rPr>
              <w:t>分别</w:t>
            </w:r>
            <w:r>
              <w:rPr>
                <w:spacing w:val="-97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%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%</w:t>
            </w:r>
            <w:r>
              <w:rPr>
                <w:spacing w:val="-3"/>
              </w:rPr>
              <w:t>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7" w:lineRule="auto"/>
              <w:ind w:left="116" w:right="145" w:hanging="7"/>
            </w:pPr>
            <w:r>
              <w:rPr>
                <w:rFonts w:ascii="Times New Roman" w:hAnsi="Times New Roman" w:eastAsia="Times New Roman" w:cs="Times New Roman"/>
                <w:spacing w:val="8"/>
              </w:rPr>
              <w:t>21.</w:t>
            </w:r>
            <w:r>
              <w:rPr>
                <w:spacing w:val="8"/>
              </w:rPr>
              <w:t>全县优质高中招生名额分配比例</w:t>
            </w:r>
            <w:r>
              <w:rPr>
                <w:spacing w:val="7"/>
              </w:rPr>
              <w:t xml:space="preserve"> 不低于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50%</w:t>
            </w:r>
            <w:r>
              <w:rPr>
                <w:spacing w:val="7"/>
              </w:rPr>
              <w:t>，并向农村初中倾斜。</w:t>
            </w:r>
          </w:p>
        </w:tc>
        <w:tc>
          <w:tcPr>
            <w:tcW w:w="512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7" w:lineRule="auto"/>
              <w:ind w:left="114" w:right="184" w:hanging="1"/>
            </w:pPr>
            <w:r>
              <w:rPr>
                <w:spacing w:val="9"/>
              </w:rPr>
              <w:t>优质高中是指市级以上示范性高中。信息来源：相关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分配方案、分配表、落实的学生名单等材料。</w:t>
            </w:r>
          </w:p>
        </w:tc>
        <w:tc>
          <w:tcPr>
            <w:tcW w:w="335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5" w:lineRule="auto"/>
              <w:ind w:left="113" w:right="45"/>
            </w:pPr>
            <w:r>
              <w:rPr>
                <w:spacing w:val="8"/>
              </w:rPr>
              <w:t>全县优质高中招生名额总数</w:t>
            </w:r>
            <w:r>
              <w:rPr>
                <w:spacing w:val="8"/>
                <w:u w:val="single" w:color="auto"/>
              </w:rPr>
              <w:t xml:space="preserve">    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人，分配名额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人，占比</w:t>
            </w:r>
            <w:r>
              <w:rPr>
                <w:spacing w:val="-99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%</w:t>
            </w:r>
            <w:r>
              <w:rPr>
                <w:spacing w:val="-4"/>
              </w:rPr>
              <w:t>。</w:t>
            </w:r>
            <w:r>
              <w:t xml:space="preserve"> </w:t>
            </w:r>
            <w:r>
              <w:rPr>
                <w:spacing w:val="9"/>
              </w:rPr>
              <w:t>其中分配农村学校的名额</w:t>
            </w:r>
            <w:r>
              <w:rPr>
                <w:spacing w:val="-89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9"/>
              </w:rPr>
              <w:t>人，</w:t>
            </w:r>
            <w:r>
              <w:t xml:space="preserve"> </w:t>
            </w:r>
            <w:r>
              <w:rPr>
                <w:spacing w:val="6"/>
              </w:rPr>
              <w:t>占分配名额总数的</w:t>
            </w:r>
            <w:r>
              <w:rPr>
                <w:spacing w:val="-91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%</w:t>
            </w:r>
            <w:r>
              <w:rPr>
                <w:spacing w:val="6"/>
              </w:rPr>
              <w:t>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0" w:line="184" w:lineRule="auto"/>
        <w:ind w:left="120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15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1337" w:bottom="400" w:left="1223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455"/>
        <w:gridCol w:w="5124"/>
        <w:gridCol w:w="3352"/>
        <w:gridCol w:w="815"/>
        <w:gridCol w:w="8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7" w:type="dxa"/>
            <w:vAlign w:val="top"/>
          </w:tcPr>
          <w:p>
            <w:pPr>
              <w:spacing w:before="60" w:line="239" w:lineRule="auto"/>
              <w:ind w:left="15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line="227" w:lineRule="auto"/>
              <w:ind w:left="1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3455" w:type="dxa"/>
            <w:vAlign w:val="top"/>
          </w:tcPr>
          <w:p>
            <w:pPr>
              <w:spacing w:before="185" w:line="229" w:lineRule="auto"/>
              <w:ind w:left="130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5124" w:type="dxa"/>
            <w:vAlign w:val="top"/>
          </w:tcPr>
          <w:p>
            <w:pPr>
              <w:spacing w:before="185" w:line="225" w:lineRule="auto"/>
              <w:ind w:left="161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指标解释及采集途径</w:t>
            </w:r>
          </w:p>
        </w:tc>
        <w:tc>
          <w:tcPr>
            <w:tcW w:w="3352" w:type="dxa"/>
            <w:vAlign w:val="top"/>
          </w:tcPr>
          <w:p>
            <w:pPr>
              <w:spacing w:before="184" w:line="228" w:lineRule="auto"/>
              <w:ind w:left="1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简要结论</w:t>
            </w:r>
          </w:p>
        </w:tc>
        <w:tc>
          <w:tcPr>
            <w:tcW w:w="815" w:type="dxa"/>
            <w:vAlign w:val="top"/>
          </w:tcPr>
          <w:p>
            <w:pPr>
              <w:spacing w:before="48" w:line="271" w:lineRule="exact"/>
              <w:ind w:left="19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7" w:lineRule="auto"/>
              <w:ind w:left="21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达标</w:t>
            </w:r>
          </w:p>
        </w:tc>
        <w:tc>
          <w:tcPr>
            <w:tcW w:w="819" w:type="dxa"/>
            <w:vAlign w:val="top"/>
          </w:tcPr>
          <w:p>
            <w:pPr>
              <w:spacing w:before="185" w:line="226" w:lineRule="auto"/>
              <w:ind w:left="19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6"/>
              </w:rPr>
              <w:t>22.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6"/>
              </w:rPr>
              <w:t>留守儿童关爱体系健全，全县随</w:t>
            </w:r>
          </w:p>
        </w:tc>
        <w:tc>
          <w:tcPr>
            <w:tcW w:w="5124" w:type="dxa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5" w:lineRule="exact"/>
              <w:ind w:left="127"/>
            </w:pPr>
            <w:r>
              <w:rPr>
                <w:spacing w:val="8"/>
                <w:position w:val="1"/>
              </w:rPr>
              <w:t>随迁子女就读比例</w:t>
            </w:r>
            <w:r>
              <w:rPr>
                <w:rFonts w:ascii="Times New Roman" w:hAnsi="Times New Roman" w:eastAsia="Times New Roman" w:cs="Times New Roman"/>
                <w:spacing w:val="8"/>
                <w:position w:val="1"/>
              </w:rPr>
              <w:t>=</w:t>
            </w:r>
            <w:r>
              <w:rPr>
                <w:spacing w:val="8"/>
                <w:position w:val="1"/>
              </w:rPr>
              <w:t>（随迁子女在公办学校就读数</w:t>
            </w:r>
            <w:r>
              <w:rPr>
                <w:rFonts w:ascii="Times New Roman" w:hAnsi="Times New Roman" w:eastAsia="Times New Roman" w:cs="Times New Roman"/>
                <w:spacing w:val="8"/>
                <w:position w:val="1"/>
              </w:rPr>
              <w:t>+</w:t>
            </w:r>
            <w:r>
              <w:rPr>
                <w:spacing w:val="8"/>
                <w:position w:val="1"/>
              </w:rPr>
              <w:t>政</w:t>
            </w:r>
          </w:p>
        </w:tc>
        <w:tc>
          <w:tcPr>
            <w:tcW w:w="3352" w:type="dxa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113"/>
            </w:pPr>
            <w:r>
              <w:rPr>
                <w:spacing w:val="9"/>
              </w:rPr>
              <w:t>全县符合条件的随迁子女数</w:t>
            </w:r>
            <w:r>
              <w:rPr>
                <w:u w:val="single" w:color="auto"/>
              </w:rPr>
              <w:t xml:space="preserve">     </w:t>
            </w:r>
          </w:p>
        </w:tc>
        <w:tc>
          <w:tcPr>
            <w:tcW w:w="815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24" w:line="219" w:lineRule="auto"/>
              <w:ind w:left="115"/>
            </w:pPr>
            <w:r>
              <w:rPr>
                <w:spacing w:val="9"/>
              </w:rPr>
              <w:t>迁子女在公办学校和政府购买服务</w:t>
            </w:r>
          </w:p>
        </w:tc>
        <w:tc>
          <w:tcPr>
            <w:tcW w:w="5124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24" w:line="219" w:lineRule="auto"/>
              <w:ind w:left="115"/>
            </w:pPr>
            <w:r>
              <w:rPr>
                <w:spacing w:val="9"/>
              </w:rPr>
              <w:t>府购买服务的民办学校就读数）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全县符合条件的适龄</w:t>
            </w:r>
          </w:p>
        </w:tc>
        <w:tc>
          <w:tcPr>
            <w:tcW w:w="3352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24" w:line="219" w:lineRule="auto"/>
              <w:ind w:left="115"/>
            </w:pPr>
            <w:r>
              <w:rPr>
                <w:spacing w:val="7"/>
              </w:rPr>
              <w:t>人，在公办学校就读</w:t>
            </w:r>
            <w:r>
              <w:rPr>
                <w:spacing w:val="-99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7"/>
              </w:rPr>
              <w:t>人，在政</w:t>
            </w:r>
          </w:p>
        </w:tc>
        <w:tc>
          <w:tcPr>
            <w:tcW w:w="815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26" w:line="184" w:lineRule="auto"/>
              <w:ind w:left="130"/>
            </w:pPr>
            <w:r>
              <w:rPr>
                <w:spacing w:val="7"/>
              </w:rPr>
              <w:t>的民办学校就读的比例不低于</w:t>
            </w:r>
          </w:p>
        </w:tc>
        <w:tc>
          <w:tcPr>
            <w:tcW w:w="5124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26" w:line="184" w:lineRule="auto"/>
              <w:ind w:left="127"/>
            </w:pPr>
            <w:r>
              <w:rPr>
                <w:spacing w:val="9"/>
              </w:rPr>
              <w:t>随迁子女。信息来源：教育事业统计报表及相关佐证</w:t>
            </w:r>
          </w:p>
        </w:tc>
        <w:tc>
          <w:tcPr>
            <w:tcW w:w="3352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26" w:line="184" w:lineRule="auto"/>
              <w:ind w:left="115"/>
            </w:pPr>
            <w:r>
              <w:rPr>
                <w:spacing w:val="8"/>
              </w:rPr>
              <w:t>府购买服务的民办学校就读</w:t>
            </w:r>
          </w:p>
        </w:tc>
        <w:tc>
          <w:tcPr>
            <w:tcW w:w="815" w:type="dxa"/>
            <w:tcBorders>
              <w:top w:val="nil"/>
              <w:bottom w:val="nil"/>
            </w:tcBorders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  <w:vAlign w:val="top"/>
          </w:tcPr>
          <w:p>
            <w:pPr>
              <w:spacing w:line="25" w:lineRule="exact"/>
              <w:rPr>
                <w:rFonts w:ascii="Arial"/>
                <w:sz w:val="2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vAlign w:val="top"/>
          </w:tcPr>
          <w:p>
            <w:pPr>
              <w:spacing w:line="25" w:lineRule="exact"/>
              <w:rPr>
                <w:rFonts w:ascii="Arial"/>
                <w:sz w:val="2"/>
              </w:rPr>
            </w:pPr>
          </w:p>
        </w:tc>
        <w:tc>
          <w:tcPr>
            <w:tcW w:w="3352" w:type="dxa"/>
            <w:tcBorders>
              <w:top w:val="nil"/>
              <w:bottom w:val="nil"/>
            </w:tcBorders>
            <w:vAlign w:val="top"/>
          </w:tcPr>
          <w:p>
            <w:pPr>
              <w:spacing w:before="5" w:line="9" w:lineRule="exact"/>
              <w:ind w:left="26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4"/>
                <w:sz w:val="20"/>
                <w:szCs w:val="20"/>
              </w:rPr>
              <w:t>____</w:t>
            </w:r>
          </w:p>
        </w:tc>
        <w:tc>
          <w:tcPr>
            <w:tcW w:w="815" w:type="dxa"/>
            <w:tcBorders>
              <w:top w:val="nil"/>
              <w:bottom w:val="nil"/>
            </w:tcBorders>
            <w:vAlign w:val="top"/>
          </w:tcPr>
          <w:p>
            <w:pPr>
              <w:spacing w:line="25" w:lineRule="exact"/>
              <w:rPr>
                <w:rFonts w:ascii="Arial"/>
                <w:sz w:val="2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  <w:vAlign w:val="top"/>
          </w:tcPr>
          <w:p>
            <w:pPr>
              <w:spacing w:line="25" w:lineRule="exact"/>
              <w:rPr>
                <w:rFonts w:ascii="Arial"/>
                <w:sz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60" w:line="164" w:lineRule="exact"/>
              <w:ind w:left="117"/>
            </w:pPr>
            <w:r>
              <w:rPr>
                <w:rFonts w:ascii="Times New Roman" w:hAnsi="Times New Roman" w:eastAsia="Times New Roman" w:cs="Times New Roman"/>
                <w:spacing w:val="1"/>
                <w:position w:val="-2"/>
              </w:rPr>
              <w:t>85%</w:t>
            </w:r>
            <w:r>
              <w:rPr>
                <w:spacing w:val="1"/>
                <w:position w:val="-2"/>
              </w:rPr>
              <w:t>。</w:t>
            </w:r>
          </w:p>
        </w:tc>
        <w:tc>
          <w:tcPr>
            <w:tcW w:w="5124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25" w:line="183" w:lineRule="auto"/>
              <w:ind w:left="116"/>
            </w:pPr>
            <w:r>
              <w:rPr>
                <w:spacing w:val="2"/>
              </w:rPr>
              <w:t>材料。</w:t>
            </w:r>
          </w:p>
        </w:tc>
        <w:tc>
          <w:tcPr>
            <w:tcW w:w="3352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25" w:line="183" w:lineRule="auto"/>
              <w:ind w:left="115"/>
            </w:pPr>
            <w:r>
              <w:t>人，合计</w:t>
            </w:r>
            <w:r>
              <w:rPr>
                <w:spacing w:val="8"/>
              </w:rPr>
              <w:t xml:space="preserve">    </w:t>
            </w:r>
            <w:r>
              <w:t>人，</w:t>
            </w:r>
            <w:r>
              <w:rPr>
                <w:spacing w:val="-45"/>
              </w:rPr>
              <w:t xml:space="preserve"> </w:t>
            </w:r>
            <w:r>
              <w:t>占比</w:t>
            </w:r>
            <w:r>
              <w:rPr>
                <w:spacing w:val="7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</w:rPr>
              <w:t>%</w:t>
            </w:r>
            <w:r>
              <w:t>。</w:t>
            </w:r>
          </w:p>
        </w:tc>
        <w:tc>
          <w:tcPr>
            <w:tcW w:w="815" w:type="dxa"/>
            <w:tcBorders>
              <w:top w:val="nil"/>
              <w:bottom w:val="nil"/>
            </w:tcBorders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2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2" w:type="dxa"/>
            <w:tcBorders>
              <w:top w:val="nil"/>
            </w:tcBorders>
            <w:vAlign w:val="top"/>
          </w:tcPr>
          <w:p>
            <w:pPr>
              <w:spacing w:before="6" w:line="9" w:lineRule="exact"/>
              <w:ind w:left="9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4"/>
                <w:sz w:val="20"/>
                <w:szCs w:val="20"/>
              </w:rPr>
              <w:t>____</w:t>
            </w:r>
            <w:r>
              <w:rPr>
                <w:rFonts w:ascii="Times New Roman" w:hAnsi="Times New Roman" w:eastAsia="Times New Roman" w:cs="Times New Roman"/>
                <w:spacing w:val="2"/>
                <w:position w:val="4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pacing w:val="6"/>
                <w:position w:val="4"/>
                <w:sz w:val="20"/>
                <w:szCs w:val="20"/>
              </w:rPr>
              <w:t>____</w:t>
            </w:r>
          </w:p>
        </w:tc>
        <w:tc>
          <w:tcPr>
            <w:tcW w:w="81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1" w:lineRule="exact"/>
              <w:ind w:left="147"/>
            </w:pPr>
            <w:r>
              <w:rPr>
                <w:spacing w:val="6"/>
                <w:position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教育</w:t>
            </w:r>
          </w:p>
          <w:p>
            <w:pPr>
              <w:pStyle w:val="6"/>
              <w:spacing w:line="228" w:lineRule="auto"/>
              <w:ind w:left="148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质量</w:t>
            </w:r>
          </w:p>
        </w:tc>
        <w:tc>
          <w:tcPr>
            <w:tcW w:w="345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5" w:lineRule="auto"/>
              <w:ind w:left="117" w:right="129" w:hanging="8"/>
            </w:pPr>
            <w:r>
              <w:rPr>
                <w:rFonts w:ascii="Times New Roman" w:hAnsi="Times New Roman" w:eastAsia="Times New Roman" w:cs="Times New Roman"/>
                <w:spacing w:val="7"/>
              </w:rPr>
              <w:t>23.</w:t>
            </w:r>
            <w:r>
              <w:rPr>
                <w:spacing w:val="7"/>
              </w:rPr>
              <w:t>全县初中三年巩固率达到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95%</w:t>
            </w:r>
            <w:r>
              <w:rPr>
                <w:spacing w:val="7"/>
              </w:rPr>
              <w:t>以</w:t>
            </w:r>
            <w:r>
              <w:t xml:space="preserve"> </w:t>
            </w:r>
            <w:r>
              <w:rPr>
                <w:spacing w:val="-3"/>
              </w:rPr>
              <w:t>上。</w:t>
            </w:r>
          </w:p>
        </w:tc>
        <w:tc>
          <w:tcPr>
            <w:tcW w:w="5124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4" w:lineRule="auto"/>
              <w:ind w:left="118" w:right="105" w:hanging="5"/>
            </w:pPr>
            <w:r>
              <w:rPr>
                <w:spacing w:val="9"/>
              </w:rPr>
              <w:t>初中三年巩固率</w:t>
            </w:r>
            <w:r>
              <w:rPr>
                <w:rFonts w:ascii="Times New Roman" w:hAnsi="Times New Roman" w:eastAsia="Times New Roman" w:cs="Times New Roman"/>
                <w:spacing w:val="9"/>
              </w:rPr>
              <w:t>=</w:t>
            </w:r>
            <w:r>
              <w:rPr>
                <w:spacing w:val="9"/>
              </w:rPr>
              <w:t>（毕业生数</w:t>
            </w:r>
            <w:r>
              <w:rPr>
                <w:rFonts w:ascii="Times New Roman" w:hAnsi="Times New Roman" w:eastAsia="Times New Roman" w:cs="Times New Roman"/>
                <w:spacing w:val="9"/>
              </w:rPr>
              <w:t>-</w:t>
            </w:r>
            <w:r>
              <w:rPr>
                <w:spacing w:val="9"/>
              </w:rPr>
              <w:t>毕业年级三年转入学生</w:t>
            </w:r>
            <w:r>
              <w:t xml:space="preserve">  </w:t>
            </w:r>
            <w:r>
              <w:rPr>
                <w:spacing w:val="5"/>
              </w:rPr>
              <w:t>数</w:t>
            </w:r>
            <w:r>
              <w:rPr>
                <w:rFonts w:ascii="Times New Roman" w:hAnsi="Times New Roman" w:eastAsia="Times New Roman" w:cs="Times New Roman"/>
                <w:spacing w:val="5"/>
              </w:rPr>
              <w:t>+</w:t>
            </w:r>
            <w:r>
              <w:rPr>
                <w:spacing w:val="5"/>
              </w:rPr>
              <w:t>毕业年级三年转出学生数）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（毕业年级三年前初一</w:t>
            </w:r>
            <w:r>
              <w:t xml:space="preserve"> </w:t>
            </w:r>
            <w:r>
              <w:rPr>
                <w:spacing w:val="5"/>
              </w:rPr>
              <w:t>时在校生人数</w:t>
            </w:r>
            <w:r>
              <w:rPr>
                <w:rFonts w:ascii="Times New Roman" w:hAnsi="Times New Roman" w:eastAsia="Times New Roman" w:cs="Times New Roman"/>
                <w:spacing w:val="5"/>
              </w:rPr>
              <w:t>-</w:t>
            </w:r>
            <w:r>
              <w:rPr>
                <w:spacing w:val="5"/>
              </w:rPr>
              <w:t>毕业年级三年死亡学生数）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100%</w:t>
            </w:r>
            <w:r>
              <w:rPr>
                <w:rFonts w:ascii="Times New Roman" w:hAnsi="Times New Roman" w:eastAsia="Times New Roman" w:cs="Times New Roman"/>
                <w:spacing w:val="46"/>
                <w:w w:val="101"/>
              </w:rPr>
              <w:t xml:space="preserve"> </w:t>
            </w:r>
            <w:r>
              <w:rPr>
                <w:spacing w:val="5"/>
              </w:rPr>
              <w:t>；</w:t>
            </w:r>
          </w:p>
          <w:p>
            <w:pPr>
              <w:pStyle w:val="6"/>
              <w:spacing w:before="32" w:line="224" w:lineRule="auto"/>
              <w:ind w:left="107"/>
            </w:pPr>
            <w:r>
              <w:rPr>
                <w:spacing w:val="9"/>
              </w:rPr>
              <w:t>信息来源：教育事业统计报表，学籍系统数据</w:t>
            </w:r>
          </w:p>
        </w:tc>
        <w:tc>
          <w:tcPr>
            <w:tcW w:w="335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245"/>
              </w:tabs>
              <w:spacing w:before="65" w:line="246" w:lineRule="auto"/>
              <w:ind w:left="115" w:right="101" w:hanging="2"/>
              <w:jc w:val="both"/>
            </w:pPr>
            <w:r>
              <w:rPr>
                <w:spacing w:val="7"/>
              </w:rPr>
              <w:t>全县初中毕业生数为</w:t>
            </w:r>
            <w:r>
              <w:rPr>
                <w:spacing w:val="-97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2"/>
              </w:rPr>
              <w:t xml:space="preserve"> </w:t>
            </w:r>
            <w:r>
              <w:rPr>
                <w:spacing w:val="7"/>
              </w:rPr>
              <w:t>人，三年</w:t>
            </w:r>
            <w:r>
              <w:t xml:space="preserve"> </w:t>
            </w:r>
            <w:r>
              <w:rPr>
                <w:spacing w:val="7"/>
              </w:rPr>
              <w:t>前初中在校生数为</w:t>
            </w:r>
            <w:r>
              <w:rPr>
                <w:spacing w:val="-97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2"/>
              </w:rPr>
              <w:t xml:space="preserve"> </w:t>
            </w:r>
            <w:r>
              <w:rPr>
                <w:spacing w:val="7"/>
              </w:rPr>
              <w:t>人，转入学</w:t>
            </w:r>
            <w:r>
              <w:t xml:space="preserve"> </w:t>
            </w:r>
            <w:r>
              <w:rPr>
                <w:spacing w:val="6"/>
              </w:rPr>
              <w:t>生数为</w:t>
            </w:r>
            <w:r>
              <w:rPr>
                <w:spacing w:val="-94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</w:rPr>
              <w:t>人，死亡学生数为</w:t>
            </w:r>
            <w:r>
              <w:rPr>
                <w:u w:val="single" w:color="auto"/>
              </w:rPr>
              <w:tab/>
            </w:r>
            <w:r>
              <w:t xml:space="preserve"> </w:t>
            </w:r>
            <w:r>
              <w:rPr>
                <w:spacing w:val="7"/>
              </w:rPr>
              <w:t>人，转出学生数为</w:t>
            </w:r>
            <w:r>
              <w:rPr>
                <w:spacing w:val="-97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2"/>
              </w:rPr>
              <w:t xml:space="preserve"> </w:t>
            </w:r>
            <w:r>
              <w:rPr>
                <w:spacing w:val="7"/>
              </w:rPr>
              <w:t>人，全县初</w:t>
            </w:r>
            <w:r>
              <w:t xml:space="preserve"> </w:t>
            </w:r>
            <w:r>
              <w:rPr>
                <w:spacing w:val="6"/>
              </w:rPr>
              <w:t>中三年巩固率为</w:t>
            </w:r>
            <w:r>
              <w:rPr>
                <w:spacing w:val="-95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%</w:t>
            </w:r>
            <w:r>
              <w:rPr>
                <w:spacing w:val="6"/>
              </w:rPr>
              <w:t>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/>
              <w:ind w:left="112" w:right="354" w:hanging="3"/>
            </w:pPr>
            <w:r>
              <w:rPr>
                <w:rFonts w:ascii="Times New Roman" w:hAnsi="Times New Roman" w:eastAsia="Times New Roman" w:cs="Times New Roman"/>
                <w:spacing w:val="8"/>
              </w:rPr>
              <w:t>24.</w:t>
            </w:r>
            <w:r>
              <w:rPr>
                <w:spacing w:val="8"/>
              </w:rPr>
              <w:t>全县残疾儿童少年入学率达到</w:t>
            </w:r>
            <w:r>
              <w:rPr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95%</w:t>
            </w:r>
            <w:r>
              <w:rPr>
                <w:spacing w:val="4"/>
              </w:rPr>
              <w:t>以上。</w:t>
            </w:r>
          </w:p>
        </w:tc>
        <w:tc>
          <w:tcPr>
            <w:tcW w:w="5124" w:type="dxa"/>
            <w:vAlign w:val="top"/>
          </w:tcPr>
          <w:p>
            <w:pPr>
              <w:pStyle w:val="6"/>
              <w:spacing w:before="293" w:line="253" w:lineRule="auto"/>
              <w:ind w:left="106" w:right="59" w:firstLine="13"/>
              <w:jc w:val="both"/>
            </w:pPr>
            <w:r>
              <w:rPr>
                <w:spacing w:val="6"/>
              </w:rPr>
              <w:t>残疾儿童入学率</w:t>
            </w:r>
            <w:r>
              <w:rPr>
                <w:rFonts w:ascii="Times New Roman" w:hAnsi="Times New Roman" w:eastAsia="Times New Roman" w:cs="Times New Roman"/>
                <w:spacing w:val="6"/>
              </w:rPr>
              <w:t>=</w:t>
            </w:r>
            <w:r>
              <w:rPr>
                <w:spacing w:val="6"/>
              </w:rPr>
              <w:t>（随班就读</w:t>
            </w:r>
            <w:r>
              <w:rPr>
                <w:rFonts w:ascii="Times New Roman" w:hAnsi="Times New Roman" w:eastAsia="Times New Roman" w:cs="Times New Roman"/>
                <w:spacing w:val="6"/>
              </w:rPr>
              <w:t>+</w:t>
            </w:r>
            <w:r>
              <w:rPr>
                <w:spacing w:val="6"/>
              </w:rPr>
              <w:t>在普通学校特教班学习</w:t>
            </w:r>
            <w:r>
              <w:rPr>
                <w:rFonts w:ascii="Times New Roman" w:hAnsi="Times New Roman" w:eastAsia="Times New Roman" w:cs="Times New Roman"/>
                <w:spacing w:val="6"/>
              </w:rPr>
              <w:t>+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</w:t>
            </w:r>
            <w:r>
              <w:rPr>
                <w:spacing w:val="9"/>
              </w:rPr>
              <w:t>在特殊教育学校就读</w:t>
            </w:r>
            <w:r>
              <w:rPr>
                <w:rFonts w:ascii="Times New Roman" w:hAnsi="Times New Roman" w:eastAsia="Times New Roman" w:cs="Times New Roman"/>
                <w:spacing w:val="9"/>
              </w:rPr>
              <w:t>+</w:t>
            </w:r>
            <w:r>
              <w:rPr>
                <w:spacing w:val="9"/>
              </w:rPr>
              <w:t>送教上门的残疾儿童少年总数）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（全县适龄残疾儿童少年总数）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100%  </w:t>
            </w:r>
            <w:r>
              <w:rPr>
                <w:spacing w:val="2"/>
              </w:rPr>
              <w:t>；信息来源：</w:t>
            </w:r>
            <w:r>
              <w:t xml:space="preserve"> </w:t>
            </w:r>
            <w:r>
              <w:rPr>
                <w:spacing w:val="10"/>
              </w:rPr>
              <w:t>教育事业统计报表，县残联提供全县适龄残疾</w:t>
            </w:r>
            <w:r>
              <w:rPr>
                <w:spacing w:val="9"/>
              </w:rPr>
              <w:t>儿童少</w:t>
            </w:r>
            <w:r>
              <w:t xml:space="preserve">  </w:t>
            </w:r>
            <w:r>
              <w:rPr>
                <w:spacing w:val="7"/>
              </w:rPr>
              <w:t>年的总数。</w:t>
            </w:r>
          </w:p>
        </w:tc>
        <w:tc>
          <w:tcPr>
            <w:tcW w:w="3352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527"/>
              </w:tabs>
              <w:spacing w:before="65" w:line="242" w:lineRule="auto"/>
              <w:ind w:left="104" w:right="106" w:firstLine="8"/>
            </w:pPr>
            <w:r>
              <w:rPr>
                <w:spacing w:val="7"/>
              </w:rPr>
              <w:t>全县残疾儿童少年为</w:t>
            </w:r>
            <w:r>
              <w:rPr>
                <w:spacing w:val="-97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2"/>
              </w:rPr>
              <w:t xml:space="preserve"> </w:t>
            </w:r>
            <w:r>
              <w:rPr>
                <w:spacing w:val="7"/>
              </w:rPr>
              <w:t>人，入学</w:t>
            </w:r>
            <w:r>
              <w:t xml:space="preserve"> </w:t>
            </w:r>
            <w:r>
              <w:rPr>
                <w:u w:val="single" w:color="auto"/>
              </w:rPr>
              <w:tab/>
            </w:r>
            <w:r>
              <w:rPr>
                <w:spacing w:val="-86"/>
              </w:rPr>
              <w:t xml:space="preserve"> </w:t>
            </w:r>
            <w:r>
              <w:rPr>
                <w:spacing w:val="9"/>
              </w:rPr>
              <w:t>人，入学率为</w:t>
            </w:r>
            <w:r>
              <w:rPr>
                <w:spacing w:val="-99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%</w:t>
            </w:r>
            <w:r>
              <w:rPr>
                <w:spacing w:val="9"/>
              </w:rPr>
              <w:t>。其中，</w:t>
            </w:r>
            <w:r>
              <w:t xml:space="preserve"> </w:t>
            </w:r>
            <w:r>
              <w:rPr>
                <w:spacing w:val="7"/>
              </w:rPr>
              <w:t>在特殊教育学校就读</w:t>
            </w:r>
            <w:r>
              <w:rPr>
                <w:spacing w:val="-88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2"/>
              </w:rPr>
              <w:t xml:space="preserve"> </w:t>
            </w:r>
            <w:r>
              <w:rPr>
                <w:spacing w:val="7"/>
              </w:rPr>
              <w:t>人，占比</w:t>
            </w:r>
          </w:p>
          <w:p>
            <w:pPr>
              <w:pStyle w:val="6"/>
              <w:spacing w:before="65" w:line="166" w:lineRule="auto"/>
              <w:ind w:left="533"/>
            </w:pPr>
            <w:r>
              <w:rPr>
                <w:rFonts w:ascii="Times New Roman" w:hAnsi="Times New Roman" w:eastAsia="Times New Roman" w:cs="Times New Roman"/>
              </w:rPr>
              <w:t>%</w:t>
            </w:r>
            <w:r>
              <w:t>。</w:t>
            </w:r>
          </w:p>
          <w:p>
            <w:pPr>
              <w:spacing w:line="8" w:lineRule="exact"/>
              <w:ind w:left="1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4"/>
                <w:sz w:val="20"/>
                <w:szCs w:val="20"/>
              </w:rPr>
              <w:t>____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15" w:right="145" w:hanging="6"/>
            </w:pPr>
            <w:r>
              <w:rPr>
                <w:rFonts w:ascii="Times New Roman" w:hAnsi="Times New Roman" w:eastAsia="Times New Roman" w:cs="Times New Roman"/>
                <w:spacing w:val="8"/>
              </w:rPr>
              <w:t>25.</w:t>
            </w:r>
            <w:r>
              <w:rPr>
                <w:spacing w:val="8"/>
              </w:rPr>
              <w:t>所有学校制定章程，实现学校管</w:t>
            </w:r>
            <w:r>
              <w:rPr>
                <w:spacing w:val="7"/>
              </w:rPr>
              <w:t xml:space="preserve"> 理与教学信息化。</w:t>
            </w:r>
          </w:p>
        </w:tc>
        <w:tc>
          <w:tcPr>
            <w:tcW w:w="5124" w:type="dxa"/>
            <w:vAlign w:val="top"/>
          </w:tcPr>
          <w:p>
            <w:pPr>
              <w:pStyle w:val="6"/>
              <w:spacing w:before="296" w:line="242" w:lineRule="auto"/>
              <w:ind w:left="113" w:right="107"/>
              <w:jc w:val="both"/>
            </w:pPr>
            <w:r>
              <w:rPr>
                <w:spacing w:val="9"/>
              </w:rPr>
              <w:t xml:space="preserve">所有学校制定章程，教室交互式多媒体教学设备比例 </w:t>
            </w:r>
            <w:r>
              <w:rPr>
                <w:spacing w:val="5"/>
              </w:rPr>
              <w:t>达到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100%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5"/>
              </w:rPr>
              <w:t>。信息来源：学校章程、学校管理及教学融</w:t>
            </w:r>
            <w:r>
              <w:t xml:space="preserve"> </w:t>
            </w:r>
            <w:r>
              <w:rPr>
                <w:spacing w:val="8"/>
              </w:rPr>
              <w:t>入教育信息化的相关佐证材料。</w:t>
            </w:r>
          </w:p>
        </w:tc>
        <w:tc>
          <w:tcPr>
            <w:tcW w:w="335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10"/>
            </w:pPr>
            <w:r>
              <w:rPr>
                <w:spacing w:val="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否（勾选对应的选项）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1" w:line="184" w:lineRule="auto"/>
        <w:ind w:left="10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16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1337" w:bottom="400" w:left="1223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455"/>
        <w:gridCol w:w="5124"/>
        <w:gridCol w:w="3352"/>
        <w:gridCol w:w="815"/>
        <w:gridCol w:w="8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7" w:type="dxa"/>
            <w:vAlign w:val="top"/>
          </w:tcPr>
          <w:p>
            <w:pPr>
              <w:spacing w:before="60" w:line="239" w:lineRule="auto"/>
              <w:ind w:left="15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line="227" w:lineRule="auto"/>
              <w:ind w:left="1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3455" w:type="dxa"/>
            <w:vAlign w:val="top"/>
          </w:tcPr>
          <w:p>
            <w:pPr>
              <w:spacing w:before="185" w:line="229" w:lineRule="auto"/>
              <w:ind w:left="130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5124" w:type="dxa"/>
            <w:vAlign w:val="top"/>
          </w:tcPr>
          <w:p>
            <w:pPr>
              <w:spacing w:before="185" w:line="225" w:lineRule="auto"/>
              <w:ind w:left="161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指标解释及采集途径</w:t>
            </w:r>
          </w:p>
        </w:tc>
        <w:tc>
          <w:tcPr>
            <w:tcW w:w="3352" w:type="dxa"/>
            <w:vAlign w:val="top"/>
          </w:tcPr>
          <w:p>
            <w:pPr>
              <w:spacing w:before="184" w:line="228" w:lineRule="auto"/>
              <w:ind w:left="1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简要结论</w:t>
            </w:r>
          </w:p>
        </w:tc>
        <w:tc>
          <w:tcPr>
            <w:tcW w:w="815" w:type="dxa"/>
            <w:vAlign w:val="top"/>
          </w:tcPr>
          <w:p>
            <w:pPr>
              <w:spacing w:before="48" w:line="271" w:lineRule="exact"/>
              <w:ind w:left="19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7" w:lineRule="auto"/>
              <w:ind w:left="21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达标</w:t>
            </w:r>
          </w:p>
        </w:tc>
        <w:tc>
          <w:tcPr>
            <w:tcW w:w="819" w:type="dxa"/>
            <w:vAlign w:val="top"/>
          </w:tcPr>
          <w:p>
            <w:pPr>
              <w:spacing w:before="185" w:line="226" w:lineRule="auto"/>
              <w:ind w:left="19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11" w:right="145" w:hanging="2"/>
            </w:pPr>
            <w:r>
              <w:rPr>
                <w:rFonts w:ascii="Times New Roman" w:hAnsi="Times New Roman" w:eastAsia="Times New Roman" w:cs="Times New Roman"/>
                <w:spacing w:val="8"/>
              </w:rPr>
              <w:t>26.</w:t>
            </w:r>
            <w:r>
              <w:rPr>
                <w:spacing w:val="8"/>
              </w:rPr>
              <w:t>全县所有学校按照不低于学校年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度公用经费预算总额的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5%</w:t>
            </w:r>
            <w:r>
              <w:rPr>
                <w:spacing w:val="8"/>
              </w:rPr>
              <w:t>安排教</w:t>
            </w:r>
            <w:r>
              <w:t xml:space="preserve">  </w:t>
            </w:r>
            <w:r>
              <w:rPr>
                <w:spacing w:val="6"/>
              </w:rPr>
              <w:t>师培训经费。</w:t>
            </w:r>
          </w:p>
        </w:tc>
        <w:tc>
          <w:tcPr>
            <w:tcW w:w="512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07"/>
            </w:pPr>
            <w:r>
              <w:rPr>
                <w:spacing w:val="9"/>
              </w:rPr>
              <w:t>信息来源：教育经费统计报表。</w:t>
            </w:r>
          </w:p>
        </w:tc>
        <w:tc>
          <w:tcPr>
            <w:tcW w:w="335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238" w:lineRule="auto"/>
              <w:ind w:left="137" w:right="104" w:hanging="19"/>
            </w:pPr>
            <w:r>
              <w:rPr>
                <w:spacing w:val="6"/>
              </w:rPr>
              <w:t>上一年度学校公用经费</w:t>
            </w:r>
            <w:r>
              <w:rPr>
                <w:spacing w:val="-93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87"/>
              </w:rPr>
              <w:t xml:space="preserve"> </w:t>
            </w:r>
            <w:r>
              <w:rPr>
                <w:spacing w:val="6"/>
              </w:rPr>
              <w:t>元，其</w:t>
            </w:r>
            <w:r>
              <w:t xml:space="preserve"> </w:t>
            </w:r>
            <w:r>
              <w:rPr>
                <w:spacing w:val="4"/>
              </w:rPr>
              <w:t>中用于教师培训经费</w:t>
            </w:r>
            <w:r>
              <w:rPr>
                <w:spacing w:val="-88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88"/>
              </w:rPr>
              <w:t xml:space="preserve"> </w:t>
            </w:r>
            <w:r>
              <w:rPr>
                <w:spacing w:val="4"/>
              </w:rPr>
              <w:t>元，占比</w:t>
            </w:r>
          </w:p>
          <w:p>
            <w:pPr>
              <w:pStyle w:val="6"/>
              <w:spacing w:before="29" w:line="192" w:lineRule="auto"/>
              <w:ind w:left="533"/>
            </w:pPr>
            <w:r>
              <w:rPr>
                <w:rFonts w:ascii="Times New Roman" w:hAnsi="Times New Roman" w:eastAsia="Times New Roman" w:cs="Times New Roman"/>
                <w:spacing w:val="9"/>
              </w:rPr>
              <w:t>%</w:t>
            </w:r>
            <w:r>
              <w:rPr>
                <w:spacing w:val="9"/>
              </w:rPr>
              <w:t>；达到规定要求的学校</w:t>
            </w:r>
            <w:r>
              <w:rPr>
                <w:u w:val="single" w:color="auto"/>
              </w:rPr>
              <w:t xml:space="preserve">     </w:t>
            </w:r>
          </w:p>
          <w:p>
            <w:pPr>
              <w:spacing w:before="7" w:line="8" w:lineRule="exact"/>
              <w:ind w:left="1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4"/>
                <w:sz w:val="20"/>
                <w:szCs w:val="20"/>
              </w:rPr>
              <w:t>____</w:t>
            </w:r>
          </w:p>
          <w:p>
            <w:pPr>
              <w:pStyle w:val="6"/>
              <w:spacing w:before="50" w:line="225" w:lineRule="auto"/>
              <w:ind w:left="114"/>
            </w:pPr>
            <w:r>
              <w:rPr>
                <w:spacing w:val="-5"/>
              </w:rPr>
              <w:t>所，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占比</w:t>
            </w:r>
            <w:r>
              <w:rPr>
                <w:spacing w:val="-99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%</w:t>
            </w:r>
            <w:r>
              <w:rPr>
                <w:spacing w:val="-5"/>
              </w:rPr>
              <w:t>。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12" w:right="145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8"/>
              </w:rPr>
              <w:t>27.</w:t>
            </w:r>
            <w:r>
              <w:rPr>
                <w:spacing w:val="8"/>
              </w:rPr>
              <w:t>教师能熟练运用信息化手段组织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教学，设施设备利用率达到较高水</w:t>
            </w:r>
            <w:r>
              <w:rPr>
                <w:spacing w:val="4"/>
              </w:rPr>
              <w:t xml:space="preserve"> </w:t>
            </w:r>
            <w:r>
              <w:t>平。</w:t>
            </w:r>
          </w:p>
        </w:tc>
        <w:tc>
          <w:tcPr>
            <w:tcW w:w="512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4" w:lineRule="auto"/>
              <w:ind w:left="111" w:right="59" w:firstLine="2"/>
              <w:jc w:val="both"/>
            </w:pPr>
            <w:r>
              <w:rPr>
                <w:spacing w:val="6"/>
              </w:rPr>
              <w:t>教师信息技术能力运用提升培训率达到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100%</w:t>
            </w:r>
            <w:r>
              <w:rPr>
                <w:spacing w:val="6"/>
              </w:rPr>
              <w:t>；各学科</w:t>
            </w:r>
            <w:r>
              <w:t xml:space="preserve"> </w:t>
            </w:r>
            <w:r>
              <w:rPr>
                <w:spacing w:val="8"/>
              </w:rPr>
              <w:t>必做实验开出率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90%</w:t>
            </w:r>
            <w:r>
              <w:rPr>
                <w:spacing w:val="8"/>
              </w:rPr>
              <w:t>以上。课后服务期间向学生开放</w:t>
            </w:r>
            <w:r>
              <w:t xml:space="preserve">  </w:t>
            </w:r>
            <w:r>
              <w:rPr>
                <w:spacing w:val="6"/>
              </w:rPr>
              <w:t>实验室及音乐、美术、计算机等专用教室。信息来源：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相关佐证材料，课堂听课等。</w:t>
            </w:r>
          </w:p>
        </w:tc>
        <w:tc>
          <w:tcPr>
            <w:tcW w:w="335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10"/>
            </w:pPr>
            <w:r>
              <w:rPr>
                <w:spacing w:val="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否（勾选对应的选项）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12" w:right="145" w:hanging="3"/>
            </w:pPr>
            <w:r>
              <w:rPr>
                <w:rFonts w:ascii="Times New Roman" w:hAnsi="Times New Roman" w:eastAsia="Times New Roman" w:cs="Times New Roman"/>
                <w:spacing w:val="8"/>
              </w:rPr>
              <w:t>28.</w:t>
            </w:r>
            <w:r>
              <w:rPr>
                <w:spacing w:val="8"/>
              </w:rPr>
              <w:t>所有学校德育工作、校园文化建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设水平达到良好以上。</w:t>
            </w:r>
          </w:p>
        </w:tc>
        <w:tc>
          <w:tcPr>
            <w:tcW w:w="5124" w:type="dxa"/>
            <w:vAlign w:val="top"/>
          </w:tcPr>
          <w:p>
            <w:pPr>
              <w:pStyle w:val="6"/>
              <w:spacing w:before="197" w:line="244" w:lineRule="auto"/>
              <w:ind w:left="119" w:right="184" w:hanging="3"/>
              <w:jc w:val="both"/>
            </w:pPr>
            <w:r>
              <w:rPr>
                <w:spacing w:val="9"/>
              </w:rPr>
              <w:t>县级教育行政部门对学校德育、校园文化建设有相关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要求和部署。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学校环境整洁优美，学校德育、校园文</w:t>
            </w:r>
            <w:r>
              <w:t xml:space="preserve"> </w:t>
            </w:r>
            <w:r>
              <w:rPr>
                <w:spacing w:val="9"/>
              </w:rPr>
              <w:t>化建设及相关制度健全。措施或经验可复制推广。信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息来源：相关佐证材料。</w:t>
            </w:r>
          </w:p>
        </w:tc>
        <w:tc>
          <w:tcPr>
            <w:tcW w:w="335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10"/>
            </w:pPr>
            <w:r>
              <w:rPr>
                <w:spacing w:val="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否（勾选对应的选项）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23" w:right="197" w:hanging="14"/>
            </w:pPr>
            <w:r>
              <w:rPr>
                <w:rFonts w:ascii="Times New Roman" w:hAnsi="Times New Roman" w:eastAsia="Times New Roman" w:cs="Times New Roman"/>
                <w:spacing w:val="5"/>
              </w:rPr>
              <w:t>29.</w:t>
            </w:r>
            <w:r>
              <w:rPr>
                <w:spacing w:val="5"/>
              </w:rPr>
              <w:t>课程开齐开足，教学秩序规范，</w:t>
            </w:r>
            <w:r>
              <w:rPr>
                <w:spacing w:val="6"/>
              </w:rPr>
              <w:t xml:space="preserve"> 劳动课程有效开展。</w:t>
            </w:r>
          </w:p>
        </w:tc>
        <w:tc>
          <w:tcPr>
            <w:tcW w:w="51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7" w:lineRule="auto"/>
              <w:ind w:left="113" w:right="103"/>
            </w:pPr>
            <w:r>
              <w:rPr>
                <w:spacing w:val="5"/>
              </w:rPr>
              <w:t>按国家和省规定开齐开足课程，每周劳动课程不少于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9"/>
              </w:rPr>
              <w:t>课时。信息来源：课表、教案等相关佐证材料。</w:t>
            </w:r>
          </w:p>
        </w:tc>
        <w:tc>
          <w:tcPr>
            <w:tcW w:w="3352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10"/>
            </w:pPr>
            <w:r>
              <w:rPr>
                <w:spacing w:val="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否（勾选对应的选项）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6"/>
              </w:rPr>
              <w:t>30.</w:t>
            </w:r>
            <w:r>
              <w:rPr>
                <w:spacing w:val="6"/>
              </w:rPr>
              <w:t>无过重课业负担。</w:t>
            </w:r>
          </w:p>
        </w:tc>
        <w:tc>
          <w:tcPr>
            <w:tcW w:w="51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15" w:right="184" w:hanging="1"/>
            </w:pPr>
            <w:r>
              <w:rPr>
                <w:spacing w:val="6"/>
              </w:rPr>
              <w:t>按照国家和省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“双减”</w:t>
            </w:r>
            <w:r>
              <w:rPr>
                <w:spacing w:val="-66"/>
              </w:rPr>
              <w:t xml:space="preserve"> </w:t>
            </w:r>
            <w:r>
              <w:rPr>
                <w:spacing w:val="6"/>
              </w:rPr>
              <w:t>“五项管理”等政策的相关规</w:t>
            </w:r>
            <w:r>
              <w:t xml:space="preserve"> </w:t>
            </w:r>
            <w:r>
              <w:rPr>
                <w:spacing w:val="9"/>
              </w:rPr>
              <w:t>定和要求，严控中小学考试次数和难度。信息来</w:t>
            </w:r>
            <w:r>
              <w:rPr>
                <w:spacing w:val="8"/>
              </w:rPr>
              <w:t>源：</w:t>
            </w:r>
            <w:r>
              <w:t xml:space="preserve"> </w:t>
            </w:r>
            <w:r>
              <w:rPr>
                <w:spacing w:val="9"/>
              </w:rPr>
              <w:t>结合走访、座谈，社会认可度调查及相关佐证材</w:t>
            </w:r>
            <w:r>
              <w:rPr>
                <w:spacing w:val="8"/>
              </w:rPr>
              <w:t>料。</w:t>
            </w:r>
          </w:p>
        </w:tc>
        <w:tc>
          <w:tcPr>
            <w:tcW w:w="3352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10"/>
            </w:pPr>
            <w:r>
              <w:rPr>
                <w:spacing w:val="5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否（勾选对应的选项，“是”表</w:t>
            </w:r>
          </w:p>
          <w:p>
            <w:pPr>
              <w:pStyle w:val="6"/>
              <w:spacing w:before="25" w:line="225" w:lineRule="auto"/>
              <w:ind w:left="127"/>
            </w:pPr>
            <w:r>
              <w:rPr>
                <w:spacing w:val="7"/>
              </w:rPr>
              <w:t>示没有过重课业负担）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9" w:lineRule="auto"/>
        <w:rPr>
          <w:rFonts w:ascii="Arial"/>
          <w:sz w:val="21"/>
        </w:rPr>
      </w:pPr>
    </w:p>
    <w:p>
      <w:pPr>
        <w:spacing w:before="91" w:line="184" w:lineRule="auto"/>
        <w:ind w:left="120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17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1337" w:bottom="400" w:left="1223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455"/>
        <w:gridCol w:w="5124"/>
        <w:gridCol w:w="3352"/>
        <w:gridCol w:w="815"/>
        <w:gridCol w:w="8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7" w:type="dxa"/>
            <w:vAlign w:val="top"/>
          </w:tcPr>
          <w:p>
            <w:pPr>
              <w:spacing w:before="60" w:line="239" w:lineRule="auto"/>
              <w:ind w:left="15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line="227" w:lineRule="auto"/>
              <w:ind w:left="1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3455" w:type="dxa"/>
            <w:vAlign w:val="top"/>
          </w:tcPr>
          <w:p>
            <w:pPr>
              <w:spacing w:before="185" w:line="229" w:lineRule="auto"/>
              <w:ind w:left="130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5124" w:type="dxa"/>
            <w:vAlign w:val="top"/>
          </w:tcPr>
          <w:p>
            <w:pPr>
              <w:spacing w:before="185" w:line="225" w:lineRule="auto"/>
              <w:ind w:left="161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指标解释及采集途径</w:t>
            </w:r>
          </w:p>
        </w:tc>
        <w:tc>
          <w:tcPr>
            <w:tcW w:w="3352" w:type="dxa"/>
            <w:vAlign w:val="top"/>
          </w:tcPr>
          <w:p>
            <w:pPr>
              <w:spacing w:before="184" w:line="228" w:lineRule="auto"/>
              <w:ind w:left="12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简要结论</w:t>
            </w:r>
          </w:p>
        </w:tc>
        <w:tc>
          <w:tcPr>
            <w:tcW w:w="815" w:type="dxa"/>
            <w:vAlign w:val="top"/>
          </w:tcPr>
          <w:p>
            <w:pPr>
              <w:spacing w:before="48" w:line="271" w:lineRule="exact"/>
              <w:ind w:left="19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7" w:lineRule="auto"/>
              <w:ind w:left="21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达标</w:t>
            </w:r>
          </w:p>
        </w:tc>
        <w:tc>
          <w:tcPr>
            <w:tcW w:w="819" w:type="dxa"/>
            <w:vAlign w:val="top"/>
          </w:tcPr>
          <w:p>
            <w:pPr>
              <w:spacing w:before="185" w:line="226" w:lineRule="auto"/>
              <w:ind w:left="19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21" w:right="145" w:hanging="8"/>
            </w:pPr>
            <w:r>
              <w:rPr>
                <w:rFonts w:ascii="Times New Roman" w:hAnsi="Times New Roman" w:eastAsia="Times New Roman" w:cs="Times New Roman"/>
                <w:spacing w:val="8"/>
              </w:rPr>
              <w:t>31.</w:t>
            </w:r>
            <w:r>
              <w:rPr>
                <w:spacing w:val="8"/>
              </w:rPr>
              <w:t>在国家义务教育质量监测中，相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关科目学生学业水平达到Ⅲ级以</w:t>
            </w:r>
          </w:p>
          <w:p>
            <w:pPr>
              <w:pStyle w:val="6"/>
              <w:spacing w:before="26" w:line="225" w:lineRule="auto"/>
              <w:ind w:left="117"/>
            </w:pPr>
            <w:r>
              <w:rPr>
                <w:spacing w:val="6"/>
              </w:rPr>
              <w:t>上，且校际差异率低于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0.15</w:t>
            </w:r>
            <w:r>
              <w:rPr>
                <w:spacing w:val="6"/>
              </w:rPr>
              <w:t>。</w:t>
            </w:r>
          </w:p>
        </w:tc>
        <w:tc>
          <w:tcPr>
            <w:tcW w:w="512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19" w:right="184" w:hanging="12"/>
            </w:pPr>
            <w:r>
              <w:rPr>
                <w:spacing w:val="8"/>
              </w:rPr>
              <w:t>信息来源：</w:t>
            </w:r>
            <w:r>
              <w:rPr>
                <w:spacing w:val="-58"/>
              </w:rPr>
              <w:t xml:space="preserve"> </w:t>
            </w:r>
            <w:r>
              <w:rPr>
                <w:spacing w:val="8"/>
              </w:rPr>
              <w:t>国家或省义务教育质量监测机构出具的监</w:t>
            </w:r>
            <w:r>
              <w:t xml:space="preserve"> </w:t>
            </w:r>
            <w:r>
              <w:rPr>
                <w:spacing w:val="5"/>
              </w:rPr>
              <w:t>测结果报告。</w:t>
            </w:r>
          </w:p>
        </w:tc>
        <w:tc>
          <w:tcPr>
            <w:tcW w:w="3352" w:type="dxa"/>
            <w:vAlign w:val="top"/>
          </w:tcPr>
          <w:p>
            <w:pPr>
              <w:pStyle w:val="6"/>
              <w:spacing w:before="276" w:line="238" w:lineRule="auto"/>
              <w:ind w:left="130" w:right="303" w:hanging="11"/>
            </w:pPr>
            <w:r>
              <w:rPr>
                <w:spacing w:val="8"/>
              </w:rPr>
              <w:t>某一监测年度相关学科水平及校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际差异情况。</w:t>
            </w:r>
          </w:p>
          <w:p>
            <w:pPr>
              <w:pStyle w:val="6"/>
              <w:spacing w:before="29" w:line="192" w:lineRule="auto"/>
              <w:ind w:left="546"/>
            </w:pPr>
            <w:r>
              <w:rPr>
                <w:spacing w:val="3"/>
              </w:rPr>
              <w:t>学科达标水平</w:t>
            </w:r>
            <w:r>
              <w:rPr>
                <w:spacing w:val="-90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，校际差异</w:t>
            </w:r>
          </w:p>
          <w:p>
            <w:pPr>
              <w:spacing w:before="7" w:line="8" w:lineRule="exact"/>
              <w:ind w:left="1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4"/>
                <w:sz w:val="20"/>
                <w:szCs w:val="20"/>
              </w:rPr>
              <w:t>____</w:t>
            </w:r>
          </w:p>
          <w:p>
            <w:pPr>
              <w:pStyle w:val="6"/>
              <w:spacing w:before="120" w:line="142" w:lineRule="exact"/>
              <w:ind w:left="545"/>
            </w:pPr>
            <w:r>
              <w:rPr>
                <w:position w:val="1"/>
              </w:rPr>
              <w:t>;</w:t>
            </w:r>
          </w:p>
          <w:p>
            <w:pPr>
              <w:spacing w:line="8" w:lineRule="exact"/>
              <w:ind w:left="1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4"/>
                <w:sz w:val="20"/>
                <w:szCs w:val="20"/>
              </w:rPr>
              <w:t>____</w:t>
            </w:r>
          </w:p>
          <w:p>
            <w:pPr>
              <w:pStyle w:val="6"/>
              <w:tabs>
                <w:tab w:val="left" w:pos="527"/>
              </w:tabs>
              <w:spacing w:before="49" w:line="225" w:lineRule="auto"/>
              <w:ind w:left="104"/>
            </w:pPr>
            <w:r>
              <w:rPr>
                <w:u w:val="single" w:color="auto"/>
              </w:rPr>
              <w:tab/>
            </w:r>
            <w:r>
              <w:rPr>
                <w:spacing w:val="-73"/>
              </w:rPr>
              <w:t xml:space="preserve"> </w:t>
            </w:r>
            <w:r>
              <w:rPr>
                <w:spacing w:val="3"/>
              </w:rPr>
              <w:t>学科达标水平</w:t>
            </w:r>
            <w:r>
              <w:rPr>
                <w:spacing w:val="-99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，校际差异</w:t>
            </w:r>
          </w:p>
          <w:p>
            <w:pPr>
              <w:pStyle w:val="6"/>
              <w:spacing w:before="101" w:line="143" w:lineRule="exact"/>
              <w:ind w:left="545"/>
            </w:pPr>
            <w:r>
              <w:rPr>
                <w:position w:val="1"/>
              </w:rPr>
              <w:t>;</w:t>
            </w:r>
          </w:p>
          <w:p>
            <w:pPr>
              <w:spacing w:line="8" w:lineRule="exact"/>
              <w:ind w:left="1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4"/>
                <w:sz w:val="20"/>
                <w:szCs w:val="20"/>
              </w:rPr>
              <w:t>____</w:t>
            </w:r>
          </w:p>
          <w:p>
            <w:pPr>
              <w:pStyle w:val="6"/>
              <w:spacing w:before="181" w:line="141" w:lineRule="exact"/>
              <w:ind w:left="140"/>
            </w:pPr>
            <w:r>
              <w:rPr>
                <w:spacing w:val="4"/>
                <w:position w:val="-3"/>
              </w:rPr>
              <w:t>……</w:t>
            </w: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09" w:line="228" w:lineRule="auto"/>
        <w:ind w:left="772"/>
        <w:rPr>
          <w:sz w:val="20"/>
          <w:szCs w:val="20"/>
        </w:rPr>
      </w:pPr>
      <w:r>
        <w:rPr>
          <w:spacing w:val="2"/>
          <w:sz w:val="20"/>
          <w:szCs w:val="20"/>
        </w:rPr>
        <w:t>备注：</w:t>
      </w:r>
    </w:p>
    <w:p>
      <w:pPr>
        <w:pStyle w:val="2"/>
        <w:spacing w:before="112" w:line="279" w:lineRule="auto"/>
        <w:ind w:left="771" w:right="762" w:firstLine="434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1.</w:t>
      </w:r>
      <w:r>
        <w:rPr>
          <w:spacing w:val="8"/>
          <w:sz w:val="20"/>
          <w:szCs w:val="20"/>
        </w:rPr>
        <w:t>资源配置须满足：每所学校至少</w:t>
      </w:r>
      <w:r>
        <w:rPr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6 </w:t>
      </w:r>
      <w:r>
        <w:rPr>
          <w:spacing w:val="8"/>
          <w:sz w:val="20"/>
          <w:szCs w:val="20"/>
        </w:rPr>
        <w:t>项指标达标，</w:t>
      </w:r>
      <w:r>
        <w:rPr>
          <w:spacing w:val="7"/>
          <w:sz w:val="20"/>
          <w:szCs w:val="20"/>
        </w:rPr>
        <w:t>余项不能低于要求的</w:t>
      </w:r>
      <w:r>
        <w:rPr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85%</w:t>
      </w:r>
      <w:r>
        <w:rPr>
          <w:spacing w:val="7"/>
          <w:sz w:val="20"/>
          <w:szCs w:val="20"/>
        </w:rPr>
        <w:t>；所有指标校际差异系数，小学均小于或等于</w:t>
      </w:r>
      <w:r>
        <w:rPr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0.50</w:t>
      </w:r>
      <w:r>
        <w:rPr>
          <w:rFonts w:ascii="Times New Roman" w:hAnsi="Times New Roman" w:eastAsia="Times New Roman" w:cs="Times New Roman"/>
          <w:spacing w:val="-23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，初中均</w:t>
      </w:r>
      <w:r>
        <w:rPr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小于或等于</w:t>
      </w:r>
      <w:r>
        <w:rPr>
          <w:spacing w:val="-4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0.45</w:t>
      </w:r>
      <w:r>
        <w:rPr>
          <w:spacing w:val="8"/>
          <w:sz w:val="20"/>
          <w:szCs w:val="20"/>
        </w:rPr>
        <w:t>；不含特殊教育学校、职业中学及</w:t>
      </w:r>
      <w:r>
        <w:rPr>
          <w:spacing w:val="7"/>
          <w:sz w:val="20"/>
          <w:szCs w:val="20"/>
        </w:rPr>
        <w:t>不足</w:t>
      </w:r>
      <w:r>
        <w:rPr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50 </w:t>
      </w:r>
      <w:r>
        <w:rPr>
          <w:spacing w:val="7"/>
          <w:sz w:val="20"/>
          <w:szCs w:val="20"/>
        </w:rPr>
        <w:t>人的教学点。</w:t>
      </w:r>
    </w:p>
    <w:p>
      <w:pPr>
        <w:pStyle w:val="2"/>
        <w:spacing w:before="116" w:line="314" w:lineRule="auto"/>
        <w:ind w:left="769" w:right="703" w:firstLine="416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2.</w:t>
      </w:r>
      <w:r>
        <w:rPr>
          <w:spacing w:val="7"/>
          <w:sz w:val="20"/>
          <w:szCs w:val="20"/>
        </w:rPr>
        <w:t>一贯制学校和完全中学的网络多媒体教室数、教学仪器设备值、体育运动场馆面积、教学及辅助用房面积等四项指标需要做拆分处理。</w:t>
      </w:r>
      <w:r>
        <w:rPr>
          <w:spacing w:val="10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九年一贯制学校，需根据小学、初中各自规模，按照</w:t>
      </w:r>
      <w:r>
        <w:rPr>
          <w:spacing w:val="-61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“一个小学生：一个初中生＝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</w:t>
      </w:r>
      <w:r>
        <w:rPr>
          <w:spacing w:val="8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1.</w:t>
      </w:r>
      <w:r>
        <w:rPr>
          <w:rFonts w:ascii="Times New Roman" w:hAnsi="Times New Roman" w:eastAsia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</w:t>
      </w:r>
      <w:r>
        <w:rPr>
          <w:spacing w:val="8"/>
          <w:sz w:val="20"/>
          <w:szCs w:val="20"/>
        </w:rPr>
        <w:t>”</w:t>
      </w:r>
      <w:r>
        <w:rPr>
          <w:spacing w:val="-74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的比例进行拆分，将其小学部、初中部占有部分</w:t>
      </w:r>
      <w:r>
        <w:rPr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分别作为单独小学、初中数据。</w:t>
      </w:r>
      <w:r>
        <w:rPr>
          <w:spacing w:val="-58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完全中学，需根据初中、高中各自规模， 按照</w:t>
      </w:r>
      <w:r>
        <w:rPr>
          <w:spacing w:val="-64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“一个初中生：一个高中生＝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</w:t>
      </w:r>
      <w:r>
        <w:rPr>
          <w:spacing w:val="7"/>
          <w:sz w:val="20"/>
          <w:szCs w:val="20"/>
        </w:rPr>
        <w:t>：</w:t>
      </w:r>
      <w:r>
        <w:rPr>
          <w:spacing w:val="-5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1.2</w:t>
      </w:r>
      <w:r>
        <w:rPr>
          <w:spacing w:val="7"/>
          <w:sz w:val="20"/>
          <w:szCs w:val="20"/>
        </w:rPr>
        <w:t>”</w:t>
      </w:r>
      <w:r>
        <w:rPr>
          <w:spacing w:val="-74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的比例进行拆分， 将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其初中部占有部分作为单独初中学校数据。十二年一贯</w:t>
      </w:r>
      <w:r>
        <w:rPr>
          <w:spacing w:val="8"/>
          <w:sz w:val="20"/>
          <w:szCs w:val="20"/>
        </w:rPr>
        <w:t>制学校，需根据小学、初中、高中各自规模，按照</w:t>
      </w:r>
      <w:r>
        <w:rPr>
          <w:spacing w:val="-68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“一个小学生：一个初中生：一个</w:t>
      </w:r>
      <w:r>
        <w:rPr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高中生＝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</w:t>
      </w:r>
      <w:r>
        <w:rPr>
          <w:spacing w:val="8"/>
          <w:sz w:val="20"/>
          <w:szCs w:val="20"/>
        </w:rPr>
        <w:t>：</w:t>
      </w:r>
      <w:r>
        <w:rPr>
          <w:spacing w:val="-5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1.</w:t>
      </w:r>
      <w:r>
        <w:rPr>
          <w:rFonts w:ascii="Times New Roman" w:hAnsi="Times New Roman" w:eastAsia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</w:t>
      </w:r>
      <w:r>
        <w:rPr>
          <w:spacing w:val="8"/>
          <w:sz w:val="20"/>
          <w:szCs w:val="20"/>
        </w:rPr>
        <w:t>：</w:t>
      </w:r>
      <w:r>
        <w:rPr>
          <w:spacing w:val="-5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1.32</w:t>
      </w:r>
      <w:r>
        <w:rPr>
          <w:spacing w:val="8"/>
          <w:sz w:val="20"/>
          <w:szCs w:val="20"/>
        </w:rPr>
        <w:t>”</w:t>
      </w:r>
      <w:r>
        <w:rPr>
          <w:spacing w:val="-71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的比例进行拆分，将其小学部、初中部占有部分分别作为单独小学、初中数据。对</w:t>
      </w:r>
      <w:r>
        <w:rPr>
          <w:spacing w:val="7"/>
          <w:sz w:val="20"/>
          <w:szCs w:val="20"/>
        </w:rPr>
        <w:t>于少数地区存在的小学附设幼儿</w:t>
      </w:r>
      <w:r>
        <w:rPr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班、初中附设小学班、高中或中职附设初中班的情况，可按照上述办法做相</w:t>
      </w:r>
      <w:r>
        <w:rPr>
          <w:spacing w:val="9"/>
          <w:sz w:val="20"/>
          <w:szCs w:val="20"/>
        </w:rPr>
        <w:t>应比例的拆分。新建学校按在校年级数进行折算。</w:t>
      </w:r>
    </w:p>
    <w:p>
      <w:pPr>
        <w:pStyle w:val="2"/>
        <w:spacing w:before="119" w:line="225" w:lineRule="auto"/>
        <w:ind w:left="119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3.</w:t>
      </w:r>
      <w:r>
        <w:rPr>
          <w:spacing w:val="8"/>
          <w:sz w:val="20"/>
          <w:szCs w:val="20"/>
        </w:rPr>
        <w:t>本表</w:t>
      </w:r>
      <w:r>
        <w:rPr>
          <w:spacing w:val="-63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“指标解释”不涉及教育事业统计报表等法定统计报表的解释口径变化。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1" w:line="184" w:lineRule="auto"/>
        <w:ind w:left="10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18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1337" w:bottom="400" w:left="1223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72" w:line="207" w:lineRule="auto"/>
        <w:ind w:left="2143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四川省义务教育优质均衡发展主要指标评估细则（学校）</w:t>
      </w:r>
    </w:p>
    <w:p>
      <w:pPr>
        <w:pStyle w:val="2"/>
        <w:spacing w:before="300" w:line="222" w:lineRule="auto"/>
        <w:ind w:left="205"/>
        <w:rPr>
          <w:sz w:val="20"/>
          <w:szCs w:val="20"/>
        </w:rPr>
      </w:pPr>
      <w:r>
        <w:rPr>
          <w:spacing w:val="8"/>
          <w:sz w:val="20"/>
          <w:szCs w:val="20"/>
        </w:rPr>
        <w:t>学校名称：             学校类别：在小学（含教学点）、一贯制学校、初级中学、完全中学、特殊教育学校选</w:t>
      </w:r>
      <w:r>
        <w:rPr>
          <w:spacing w:val="7"/>
          <w:sz w:val="20"/>
          <w:szCs w:val="20"/>
        </w:rPr>
        <w:t>填        填报时间；   年</w:t>
      </w:r>
      <w:r>
        <w:rPr>
          <w:spacing w:val="15"/>
          <w:sz w:val="20"/>
          <w:szCs w:val="20"/>
        </w:rPr>
        <w:t xml:space="preserve">  </w:t>
      </w:r>
      <w:r>
        <w:rPr>
          <w:spacing w:val="7"/>
          <w:sz w:val="20"/>
          <w:szCs w:val="20"/>
        </w:rPr>
        <w:t>月</w:t>
      </w:r>
      <w:r>
        <w:rPr>
          <w:spacing w:val="29"/>
          <w:sz w:val="20"/>
          <w:szCs w:val="20"/>
        </w:rPr>
        <w:t xml:space="preserve">  </w:t>
      </w:r>
      <w:r>
        <w:rPr>
          <w:spacing w:val="7"/>
          <w:sz w:val="20"/>
          <w:szCs w:val="20"/>
        </w:rPr>
        <w:t>日</w:t>
      </w:r>
    </w:p>
    <w:tbl>
      <w:tblPr>
        <w:tblStyle w:val="5"/>
        <w:tblW w:w="14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4261"/>
        <w:gridCol w:w="4261"/>
        <w:gridCol w:w="3325"/>
        <w:gridCol w:w="793"/>
        <w:gridCol w:w="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85" w:type="dxa"/>
            <w:vAlign w:val="top"/>
          </w:tcPr>
          <w:p>
            <w:pPr>
              <w:spacing w:before="59" w:line="239" w:lineRule="auto"/>
              <w:ind w:left="19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line="228" w:lineRule="auto"/>
              <w:ind w:left="18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4261" w:type="dxa"/>
            <w:vAlign w:val="top"/>
          </w:tcPr>
          <w:p>
            <w:pPr>
              <w:spacing w:before="183" w:line="229" w:lineRule="auto"/>
              <w:ind w:left="171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4261" w:type="dxa"/>
            <w:vAlign w:val="top"/>
          </w:tcPr>
          <w:p>
            <w:pPr>
              <w:spacing w:before="184" w:line="221" w:lineRule="auto"/>
              <w:ind w:left="11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指标解释及查阅途径</w:t>
            </w:r>
          </w:p>
        </w:tc>
        <w:tc>
          <w:tcPr>
            <w:tcW w:w="3325" w:type="dxa"/>
            <w:vAlign w:val="top"/>
          </w:tcPr>
          <w:p>
            <w:pPr>
              <w:spacing w:before="183" w:line="228" w:lineRule="auto"/>
              <w:ind w:left="126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简要结论</w:t>
            </w:r>
          </w:p>
        </w:tc>
        <w:tc>
          <w:tcPr>
            <w:tcW w:w="793" w:type="dxa"/>
            <w:vAlign w:val="top"/>
          </w:tcPr>
          <w:p>
            <w:pPr>
              <w:spacing w:before="47" w:line="271" w:lineRule="exact"/>
              <w:ind w:left="18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8" w:lineRule="auto"/>
              <w:ind w:left="19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达标</w:t>
            </w:r>
          </w:p>
        </w:tc>
        <w:tc>
          <w:tcPr>
            <w:tcW w:w="797" w:type="dxa"/>
            <w:vAlign w:val="top"/>
          </w:tcPr>
          <w:p>
            <w:pPr>
              <w:spacing w:before="184" w:line="226" w:lineRule="auto"/>
              <w:ind w:left="18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1" w:lineRule="exact"/>
              <w:ind w:left="196"/>
            </w:pPr>
            <w:r>
              <w:rPr>
                <w:spacing w:val="1"/>
                <w:position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资源</w:t>
            </w:r>
          </w:p>
          <w:p>
            <w:pPr>
              <w:pStyle w:val="6"/>
              <w:spacing w:line="231" w:lineRule="auto"/>
              <w:ind w:left="196"/>
            </w:pPr>
            <w:r>
              <w:rPr>
                <w:spacing w:val="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配置</w:t>
            </w:r>
          </w:p>
        </w:tc>
        <w:tc>
          <w:tcPr>
            <w:tcW w:w="426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23" w:right="160" w:firstLine="3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每百名学生拥有高于规定学历教师数：小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学、初中分别达到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4.2 </w:t>
            </w:r>
            <w:r>
              <w:rPr>
                <w:spacing w:val="4"/>
              </w:rPr>
              <w:t>人以上、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5.3 </w:t>
            </w:r>
            <w:r>
              <w:rPr>
                <w:spacing w:val="4"/>
              </w:rPr>
              <w:t>人以上。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245" w:line="243" w:lineRule="auto"/>
              <w:ind w:left="116" w:right="163" w:hanging="3"/>
              <w:jc w:val="both"/>
            </w:pPr>
            <w:r>
              <w:rPr>
                <w:spacing w:val="9"/>
              </w:rPr>
              <w:t>小学、初中教师高于规定学历分别指专科及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以上、本科及以上。信息来源：教育事业统</w:t>
            </w:r>
            <w:r>
              <w:rPr>
                <w:spacing w:val="3"/>
              </w:rPr>
              <w:t xml:space="preserve"> 计报表。</w:t>
            </w:r>
          </w:p>
        </w:tc>
        <w:tc>
          <w:tcPr>
            <w:tcW w:w="332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/>
              <w:ind w:left="117" w:right="165"/>
            </w:pPr>
            <w:r>
              <w:rPr>
                <w:spacing w:val="6"/>
              </w:rPr>
              <w:t>小学达到</w:t>
            </w:r>
            <w:r>
              <w:rPr>
                <w:spacing w:val="-86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9"/>
              </w:rPr>
              <w:t xml:space="preserve"> </w:t>
            </w:r>
            <w:r>
              <w:rPr>
                <w:spacing w:val="6"/>
              </w:rPr>
              <w:t>人、初中达到</w:t>
            </w:r>
            <w:r>
              <w:rPr>
                <w:spacing w:val="6"/>
                <w:u w:val="single" w:color="auto"/>
              </w:rPr>
              <w:t xml:space="preserve">     </w:t>
            </w:r>
            <w:r>
              <w:t xml:space="preserve"> </w:t>
            </w:r>
            <w:r>
              <w:rPr>
                <w:spacing w:val="-1"/>
              </w:rPr>
              <w:t>人。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22" w:right="219" w:hanging="16"/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>每百名学生拥有县级以上骨干教师数：小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学、初中均达到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1 </w:t>
            </w:r>
            <w:r>
              <w:rPr>
                <w:spacing w:val="4"/>
              </w:rPr>
              <w:t>人以上。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85" w:line="242" w:lineRule="auto"/>
              <w:ind w:left="117" w:right="163" w:firstLine="13"/>
              <w:jc w:val="both"/>
            </w:pPr>
            <w:r>
              <w:rPr>
                <w:spacing w:val="6"/>
              </w:rPr>
              <w:t>“县级以上骨干教师”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由县级教育行政部门</w:t>
            </w:r>
            <w:r>
              <w:t xml:space="preserve"> </w:t>
            </w:r>
            <w:r>
              <w:rPr>
                <w:spacing w:val="9"/>
              </w:rPr>
              <w:t>制定标准进行界定。信息来源：教育事业统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计报表及相关佐证材料。</w:t>
            </w:r>
          </w:p>
        </w:tc>
        <w:tc>
          <w:tcPr>
            <w:tcW w:w="332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/>
              <w:ind w:left="117" w:right="165"/>
            </w:pPr>
            <w:r>
              <w:rPr>
                <w:spacing w:val="6"/>
              </w:rPr>
              <w:t>小学达到</w:t>
            </w:r>
            <w:r>
              <w:rPr>
                <w:spacing w:val="-86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9"/>
              </w:rPr>
              <w:t xml:space="preserve"> </w:t>
            </w:r>
            <w:r>
              <w:rPr>
                <w:spacing w:val="6"/>
              </w:rPr>
              <w:t>人、初中达到</w:t>
            </w:r>
            <w:r>
              <w:rPr>
                <w:spacing w:val="6"/>
                <w:u w:val="single" w:color="auto"/>
              </w:rPr>
              <w:t xml:space="preserve">     </w:t>
            </w:r>
            <w:r>
              <w:t xml:space="preserve"> </w:t>
            </w:r>
            <w:r>
              <w:rPr>
                <w:spacing w:val="-1"/>
              </w:rPr>
              <w:t>人。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9" w:lineRule="auto"/>
              <w:ind w:left="117" w:right="12" w:hanging="6"/>
            </w:pPr>
            <w:r>
              <w:rPr>
                <w:rFonts w:ascii="Times New Roman" w:hAnsi="Times New Roman" w:eastAsia="Times New Roman" w:cs="Times New Roman"/>
                <w:spacing w:val="8"/>
              </w:rPr>
              <w:t>3.</w:t>
            </w:r>
            <w:r>
              <w:rPr>
                <w:spacing w:val="8"/>
              </w:rPr>
              <w:t>每百名学生拥有体育、艺术（美术、音乐）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专任教师数：小学、初中均达到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0.9 </w:t>
            </w:r>
            <w:r>
              <w:rPr>
                <w:spacing w:val="7"/>
              </w:rPr>
              <w:t>人以上。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24" w:line="245" w:lineRule="auto"/>
              <w:ind w:left="107" w:right="105" w:firstLine="8"/>
            </w:pPr>
            <w:r>
              <w:rPr>
                <w:spacing w:val="5"/>
              </w:rPr>
              <w:t>对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50 </w:t>
            </w:r>
            <w:r>
              <w:rPr>
                <w:spacing w:val="5"/>
              </w:rPr>
              <w:t>人及以上但不足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100 </w:t>
            </w:r>
            <w:r>
              <w:rPr>
                <w:spacing w:val="5"/>
              </w:rPr>
              <w:t>人的农村小规模学</w:t>
            </w:r>
            <w:r>
              <w:t xml:space="preserve"> </w:t>
            </w:r>
            <w:r>
              <w:rPr>
                <w:spacing w:val="9"/>
              </w:rPr>
              <w:t>校和教学点</w:t>
            </w:r>
            <w:r>
              <w:rPr>
                <w:rFonts w:ascii="Times New Roman" w:hAnsi="Times New Roman" w:eastAsia="Times New Roman" w:cs="Times New Roman"/>
                <w:spacing w:val="9"/>
              </w:rPr>
              <w:t>,</w:t>
            </w:r>
            <w:r>
              <w:rPr>
                <w:spacing w:val="9"/>
              </w:rPr>
              <w:t>可包含交流轮岗、兼职、走教的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体育和艺术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美术、音乐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)  </w:t>
            </w:r>
            <w:r>
              <w:rPr>
                <w:spacing w:val="8"/>
              </w:rPr>
              <w:t>教师。信息来源：</w:t>
            </w:r>
            <w:r>
              <w:t xml:space="preserve"> </w:t>
            </w:r>
            <w:r>
              <w:rPr>
                <w:spacing w:val="9"/>
              </w:rPr>
              <w:t>教育事业统计报表及相关佐证材料。</w:t>
            </w:r>
          </w:p>
        </w:tc>
        <w:tc>
          <w:tcPr>
            <w:tcW w:w="332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117" w:right="165"/>
            </w:pPr>
            <w:r>
              <w:rPr>
                <w:spacing w:val="6"/>
              </w:rPr>
              <w:t>小学达到</w:t>
            </w:r>
            <w:r>
              <w:rPr>
                <w:spacing w:val="-86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9"/>
              </w:rPr>
              <w:t xml:space="preserve"> </w:t>
            </w:r>
            <w:r>
              <w:rPr>
                <w:spacing w:val="6"/>
              </w:rPr>
              <w:t>人、初中达到</w:t>
            </w:r>
            <w:r>
              <w:rPr>
                <w:spacing w:val="6"/>
                <w:u w:val="single" w:color="auto"/>
              </w:rPr>
              <w:t xml:space="preserve">     </w:t>
            </w:r>
            <w:r>
              <w:t xml:space="preserve"> </w:t>
            </w:r>
            <w:r>
              <w:rPr>
                <w:spacing w:val="-1"/>
              </w:rPr>
              <w:t>人。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09" w:right="109" w:hanging="4"/>
            </w:pP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spacing w:val="4"/>
              </w:rPr>
              <w:t>生均教学及辅助用房面积：小学、初中分别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达到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4.5 </w:t>
            </w:r>
            <w:r>
              <w:rPr>
                <w:spacing w:val="6"/>
              </w:rPr>
              <w:t>平方米以上、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5.8 </w:t>
            </w:r>
            <w:r>
              <w:rPr>
                <w:spacing w:val="6"/>
              </w:rPr>
              <w:t>平方米以上。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215" w:line="248" w:lineRule="auto"/>
              <w:ind w:left="113" w:right="105" w:hanging="1"/>
              <w:jc w:val="both"/>
            </w:pPr>
            <w:r>
              <w:rPr>
                <w:spacing w:val="9"/>
              </w:rPr>
              <w:t>教学及辅助用房面积指学校中教室、专用教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室、公共教学用房（室内体育用房除外）面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积之和。近三年评估中，对于人口密度过高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的大城市中心城区的学校，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由当地政府或教</w:t>
            </w:r>
            <w:r>
              <w:t xml:space="preserve"> </w:t>
            </w:r>
            <w:r>
              <w:rPr>
                <w:spacing w:val="9"/>
              </w:rPr>
              <w:t>育部门与之签订了租赁合同的教学及辅助用</w:t>
            </w:r>
            <w:r>
              <w:rPr>
                <w:spacing w:val="7"/>
              </w:rPr>
              <w:t xml:space="preserve"> 房可暂纳入生均面积计算，</w:t>
            </w:r>
            <w:r>
              <w:rPr>
                <w:spacing w:val="-55"/>
              </w:rPr>
              <w:t xml:space="preserve"> </w:t>
            </w:r>
            <w:r>
              <w:rPr>
                <w:spacing w:val="7"/>
              </w:rPr>
              <w:t>同时做出建设规</w:t>
            </w:r>
            <w:r>
              <w:t xml:space="preserve"> </w:t>
            </w:r>
            <w:r>
              <w:rPr>
                <w:spacing w:val="5"/>
              </w:rPr>
              <w:t>划并在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2025 </w:t>
            </w:r>
            <w:r>
              <w:rPr>
                <w:spacing w:val="5"/>
              </w:rPr>
              <w:t>年底前达到规定标准要求。信息</w:t>
            </w:r>
            <w:r>
              <w:t xml:space="preserve"> </w:t>
            </w:r>
            <w:r>
              <w:rPr>
                <w:spacing w:val="8"/>
              </w:rPr>
              <w:t>来源：教育事业统计报表及相关佐证材料。</w:t>
            </w:r>
          </w:p>
        </w:tc>
        <w:tc>
          <w:tcPr>
            <w:tcW w:w="3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634"/>
              </w:tabs>
              <w:spacing w:before="65" w:line="238" w:lineRule="auto"/>
              <w:ind w:left="106" w:right="274" w:firstLine="11"/>
            </w:pPr>
            <w:r>
              <w:rPr>
                <w:spacing w:val="7"/>
              </w:rPr>
              <w:t>小学达到</w:t>
            </w:r>
            <w:r>
              <w:rPr>
                <w:spacing w:val="-91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7"/>
              </w:rPr>
              <w:t xml:space="preserve"> </w:t>
            </w:r>
            <w:r>
              <w:rPr>
                <w:spacing w:val="7"/>
              </w:rPr>
              <w:t>平方米、初中达到</w:t>
            </w:r>
            <w:r>
              <w:t xml:space="preserve"> </w:t>
            </w:r>
            <w:r>
              <w:rPr>
                <w:u w:val="single" w:color="auto"/>
              </w:rPr>
              <w:tab/>
            </w:r>
            <w:r>
              <w:rPr>
                <w:spacing w:val="-92"/>
              </w:rPr>
              <w:t xml:space="preserve"> </w:t>
            </w:r>
            <w:r>
              <w:rPr>
                <w:spacing w:val="4"/>
              </w:rPr>
              <w:t>平方米。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12" w:lineRule="exact"/>
        <w:rPr>
          <w:rFonts w:ascii="Arial"/>
          <w:sz w:val="18"/>
        </w:rPr>
      </w:pPr>
    </w:p>
    <w:p>
      <w:pPr>
        <w:spacing w:line="212" w:lineRule="exact"/>
        <w:rPr>
          <w:rFonts w:ascii="Arial" w:hAnsi="Arial" w:eastAsia="Arial" w:cs="Arial"/>
          <w:sz w:val="18"/>
          <w:szCs w:val="18"/>
        </w:rPr>
        <w:sectPr>
          <w:footerReference r:id="rId7" w:type="default"/>
          <w:pgSz w:w="16839" w:h="11906"/>
          <w:pgMar w:top="1012" w:right="1362" w:bottom="1711" w:left="1248" w:header="0" w:footer="1431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4261"/>
        <w:gridCol w:w="4261"/>
        <w:gridCol w:w="3325"/>
        <w:gridCol w:w="793"/>
        <w:gridCol w:w="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85" w:type="dxa"/>
            <w:vAlign w:val="top"/>
          </w:tcPr>
          <w:p>
            <w:pPr>
              <w:spacing w:before="60" w:line="239" w:lineRule="auto"/>
              <w:ind w:left="19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line="227" w:lineRule="auto"/>
              <w:ind w:left="18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4261" w:type="dxa"/>
            <w:vAlign w:val="top"/>
          </w:tcPr>
          <w:p>
            <w:pPr>
              <w:spacing w:before="185" w:line="229" w:lineRule="auto"/>
              <w:ind w:left="171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4261" w:type="dxa"/>
            <w:vAlign w:val="top"/>
          </w:tcPr>
          <w:p>
            <w:pPr>
              <w:spacing w:before="185" w:line="221" w:lineRule="auto"/>
              <w:ind w:left="11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指标解释及查阅途径</w:t>
            </w:r>
          </w:p>
        </w:tc>
        <w:tc>
          <w:tcPr>
            <w:tcW w:w="3325" w:type="dxa"/>
            <w:vAlign w:val="top"/>
          </w:tcPr>
          <w:p>
            <w:pPr>
              <w:spacing w:before="184" w:line="228" w:lineRule="auto"/>
              <w:ind w:left="126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简要结论</w:t>
            </w:r>
          </w:p>
        </w:tc>
        <w:tc>
          <w:tcPr>
            <w:tcW w:w="793" w:type="dxa"/>
            <w:vAlign w:val="top"/>
          </w:tcPr>
          <w:p>
            <w:pPr>
              <w:spacing w:before="48" w:line="271" w:lineRule="exact"/>
              <w:ind w:left="18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7" w:lineRule="auto"/>
              <w:ind w:left="19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达标</w:t>
            </w:r>
          </w:p>
        </w:tc>
        <w:tc>
          <w:tcPr>
            <w:tcW w:w="797" w:type="dxa"/>
            <w:vAlign w:val="top"/>
          </w:tcPr>
          <w:p>
            <w:pPr>
              <w:spacing w:before="185" w:line="226" w:lineRule="auto"/>
              <w:ind w:left="18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19" w:right="106" w:hanging="7"/>
            </w:pPr>
            <w:r>
              <w:rPr>
                <w:rFonts w:ascii="Times New Roman" w:hAnsi="Times New Roman" w:eastAsia="Times New Roman" w:cs="Times New Roman"/>
                <w:spacing w:val="5"/>
              </w:rPr>
              <w:t>5.</w:t>
            </w:r>
            <w:r>
              <w:rPr>
                <w:spacing w:val="5"/>
              </w:rPr>
              <w:t>生均体育运动场馆面积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:  </w:t>
            </w:r>
            <w:r>
              <w:rPr>
                <w:spacing w:val="5"/>
              </w:rPr>
              <w:t>小学、初中分别达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到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7.5 </w:t>
            </w:r>
            <w:r>
              <w:rPr>
                <w:spacing w:val="5"/>
              </w:rPr>
              <w:t>平方米以上、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10.2 </w:t>
            </w:r>
            <w:r>
              <w:rPr>
                <w:spacing w:val="5"/>
              </w:rPr>
              <w:t>平方米以上。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36" w:line="248" w:lineRule="auto"/>
              <w:ind w:left="111" w:right="51" w:hanging="4"/>
              <w:jc w:val="both"/>
            </w:pPr>
            <w:r>
              <w:rPr>
                <w:spacing w:val="9"/>
              </w:rPr>
              <w:t>体育运动场馆面积指学校中室内体育用房和</w:t>
            </w:r>
            <w:r>
              <w:rPr>
                <w:spacing w:val="6"/>
              </w:rPr>
              <w:t xml:space="preserve">  </w:t>
            </w:r>
            <w:r>
              <w:rPr>
                <w:spacing w:val="9"/>
              </w:rPr>
              <w:t>运动场地面积之和。近三年评估中，对于人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口密度过高的大城市中心城区的学校，体育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>运动场馆面积可暂包括经改造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改建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后，能够</w:t>
            </w:r>
            <w:r>
              <w:t xml:space="preserve"> </w:t>
            </w:r>
            <w:r>
              <w:rPr>
                <w:spacing w:val="9"/>
              </w:rPr>
              <w:t>满足学生运动需要的、专用的、安全的活动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空间，如校园内部的地下、楼顶等区域设立</w:t>
            </w:r>
            <w:r>
              <w:rPr>
                <w:spacing w:val="4"/>
              </w:rPr>
              <w:t xml:space="preserve">  </w:t>
            </w:r>
            <w:r>
              <w:rPr>
                <w:spacing w:val="6"/>
              </w:rPr>
              <w:t>的专用运动场地，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由当地政府或教育部门与</w:t>
            </w:r>
            <w:r>
              <w:t xml:space="preserve">  </w:t>
            </w:r>
            <w:r>
              <w:rPr>
                <w:spacing w:val="9"/>
              </w:rPr>
              <w:t>之签订了租赁合同、保障学校上课时间专用</w:t>
            </w:r>
            <w:r>
              <w:rPr>
                <w:spacing w:val="4"/>
              </w:rPr>
              <w:t xml:space="preserve">  的校外周边体育场馆</w:t>
            </w:r>
            <w:r>
              <w:rPr>
                <w:rFonts w:ascii="Times New Roman" w:hAnsi="Times New Roman" w:eastAsia="Times New Roman" w:cs="Times New Roman"/>
                <w:spacing w:val="4"/>
              </w:rPr>
              <w:t>(</w:t>
            </w:r>
            <w:r>
              <w:rPr>
                <w:spacing w:val="4"/>
              </w:rPr>
              <w:t>可步行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10 </w:t>
            </w:r>
            <w:r>
              <w:rPr>
                <w:spacing w:val="4"/>
              </w:rPr>
              <w:t>分钟内到达，</w:t>
            </w:r>
            <w:r>
              <w:t xml:space="preserve"> </w:t>
            </w:r>
            <w:r>
              <w:rPr>
                <w:spacing w:val="8"/>
              </w:rPr>
              <w:t>且有安全的交通保证</w:t>
            </w:r>
            <w:r>
              <w:rPr>
                <w:rFonts w:ascii="Times New Roman" w:hAnsi="Times New Roman" w:eastAsia="Times New Roman" w:cs="Times New Roman"/>
                <w:spacing w:val="8"/>
              </w:rPr>
              <w:t>)</w:t>
            </w:r>
            <w:r>
              <w:rPr>
                <w:spacing w:val="8"/>
              </w:rPr>
              <w:t>，同时做出建设规划并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在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spacing w:val="2"/>
              </w:rPr>
              <w:t>年底前达到规定标准要求。信息来源：</w:t>
            </w:r>
            <w:r>
              <w:t xml:space="preserve"> </w:t>
            </w:r>
            <w:r>
              <w:rPr>
                <w:spacing w:val="8"/>
              </w:rPr>
              <w:t>教育事业统计报表及相关佐证材料。</w:t>
            </w:r>
          </w:p>
        </w:tc>
        <w:tc>
          <w:tcPr>
            <w:tcW w:w="332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634"/>
              </w:tabs>
              <w:spacing w:before="65" w:line="238" w:lineRule="auto"/>
              <w:ind w:left="106" w:right="274" w:firstLine="11"/>
            </w:pPr>
            <w:r>
              <w:rPr>
                <w:spacing w:val="7"/>
              </w:rPr>
              <w:t>小学达到</w:t>
            </w:r>
            <w:r>
              <w:rPr>
                <w:spacing w:val="-91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7"/>
              </w:rPr>
              <w:t xml:space="preserve"> </w:t>
            </w:r>
            <w:r>
              <w:rPr>
                <w:spacing w:val="7"/>
              </w:rPr>
              <w:t>平方米、初中达到</w:t>
            </w:r>
            <w:r>
              <w:t xml:space="preserve"> </w:t>
            </w:r>
            <w:r>
              <w:rPr>
                <w:u w:val="single" w:color="auto"/>
              </w:rPr>
              <w:tab/>
            </w:r>
            <w:r>
              <w:rPr>
                <w:spacing w:val="-92"/>
              </w:rPr>
              <w:t xml:space="preserve"> </w:t>
            </w:r>
            <w:r>
              <w:rPr>
                <w:spacing w:val="4"/>
              </w:rPr>
              <w:t>平方米。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pStyle w:val="6"/>
              <w:spacing w:before="171" w:line="239" w:lineRule="auto"/>
              <w:ind w:left="106" w:right="106" w:firstLine="4"/>
            </w:pPr>
            <w:r>
              <w:rPr>
                <w:rFonts w:ascii="Times New Roman" w:hAnsi="Times New Roman" w:eastAsia="Times New Roman" w:cs="Times New Roman"/>
                <w:spacing w:val="4"/>
              </w:rPr>
              <w:t>6.</w:t>
            </w:r>
            <w:r>
              <w:rPr>
                <w:spacing w:val="4"/>
              </w:rPr>
              <w:t>生均教学仪器设备值：小学、初中分别达到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4"/>
              </w:rPr>
              <w:t>元以上、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2500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4"/>
              </w:rPr>
              <w:t>元以上。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304" w:line="225" w:lineRule="auto"/>
              <w:ind w:left="105"/>
            </w:pPr>
            <w:r>
              <w:rPr>
                <w:spacing w:val="9"/>
              </w:rPr>
              <w:t>信息来源：教育事业统计报表。</w:t>
            </w:r>
          </w:p>
        </w:tc>
        <w:tc>
          <w:tcPr>
            <w:tcW w:w="3325" w:type="dxa"/>
            <w:vAlign w:val="top"/>
          </w:tcPr>
          <w:p>
            <w:pPr>
              <w:pStyle w:val="6"/>
              <w:spacing w:before="170"/>
              <w:ind w:left="122" w:right="271" w:hanging="5"/>
            </w:pPr>
            <w:r>
              <w:rPr>
                <w:spacing w:val="6"/>
              </w:rPr>
              <w:t>小学达到</w:t>
            </w:r>
            <w:r>
              <w:rPr>
                <w:spacing w:val="-91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4"/>
              </w:rPr>
              <w:t xml:space="preserve"> </w:t>
            </w:r>
            <w:r>
              <w:rPr>
                <w:spacing w:val="6"/>
              </w:rPr>
              <w:t>元、初中达到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t xml:space="preserve"> </w:t>
            </w:r>
            <w:r>
              <w:rPr>
                <w:spacing w:val="-4"/>
              </w:rPr>
              <w:t>元。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10" w:right="51"/>
            </w:pPr>
            <w:r>
              <w:rPr>
                <w:rFonts w:ascii="Times New Roman" w:hAnsi="Times New Roman" w:eastAsia="Times New Roman" w:cs="Times New Roman"/>
                <w:spacing w:val="6"/>
              </w:rPr>
              <w:t>7.</w:t>
            </w:r>
            <w:r>
              <w:rPr>
                <w:spacing w:val="6"/>
              </w:rPr>
              <w:t>每百名学生拥有网络多媒体教室数：小学、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初中分别达到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2.3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3"/>
              </w:rPr>
              <w:t>间以上、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2.4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3"/>
              </w:rPr>
              <w:t>间以上。</w:t>
            </w:r>
          </w:p>
        </w:tc>
        <w:tc>
          <w:tcPr>
            <w:tcW w:w="4261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05"/>
            </w:pPr>
            <w:r>
              <w:rPr>
                <w:spacing w:val="9"/>
              </w:rPr>
              <w:t>信息来源：教育事业统计报表。</w:t>
            </w:r>
          </w:p>
        </w:tc>
        <w:tc>
          <w:tcPr>
            <w:tcW w:w="332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37" w:right="271" w:hanging="20"/>
            </w:pPr>
            <w:r>
              <w:rPr>
                <w:spacing w:val="5"/>
              </w:rPr>
              <w:t>小学达到</w:t>
            </w:r>
            <w:r>
              <w:rPr>
                <w:spacing w:val="-92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间、初中达到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t xml:space="preserve"> </w:t>
            </w:r>
            <w:r>
              <w:rPr>
                <w:spacing w:val="-11"/>
              </w:rPr>
              <w:t>间。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</w:trPr>
        <w:tc>
          <w:tcPr>
            <w:tcW w:w="78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4" w:lineRule="exact"/>
              <w:ind w:left="191"/>
            </w:pPr>
            <w:r>
              <w:rPr>
                <w:spacing w:val="3"/>
                <w:position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</w:t>
            </w:r>
          </w:p>
          <w:p>
            <w:pPr>
              <w:pStyle w:val="6"/>
              <w:spacing w:before="1" w:line="223" w:lineRule="auto"/>
              <w:ind w:left="185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保障</w:t>
            </w:r>
          </w:p>
          <w:p>
            <w:pPr>
              <w:pStyle w:val="6"/>
              <w:spacing w:before="28" w:line="226" w:lineRule="auto"/>
              <w:ind w:left="190"/>
            </w:pP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程度</w:t>
            </w:r>
          </w:p>
        </w:tc>
        <w:tc>
          <w:tcPr>
            <w:tcW w:w="426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5" w:lineRule="auto"/>
              <w:ind w:left="110" w:right="106" w:firstLine="4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</w:rPr>
              <w:t>8.</w:t>
            </w:r>
            <w:r>
              <w:rPr>
                <w:spacing w:val="6"/>
              </w:rPr>
              <w:t>小学、初中每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12 </w:t>
            </w:r>
            <w:r>
              <w:rPr>
                <w:spacing w:val="6"/>
              </w:rPr>
              <w:t>个班级配备音乐、美术专</w:t>
            </w:r>
            <w:r>
              <w:t xml:space="preserve"> </w:t>
            </w:r>
            <w:r>
              <w:rPr>
                <w:spacing w:val="6"/>
              </w:rPr>
              <w:t>用教室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spacing w:val="6"/>
              </w:rPr>
              <w:t>间以上；其中，每间音乐专用教室</w:t>
            </w:r>
            <w:r>
              <w:t xml:space="preserve"> </w:t>
            </w:r>
            <w:r>
              <w:rPr>
                <w:spacing w:val="5"/>
              </w:rPr>
              <w:t>面积不小于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96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5"/>
              </w:rPr>
              <w:t>平方米，每间美术专用教室面</w:t>
            </w:r>
            <w:r>
              <w:t xml:space="preserve"> </w:t>
            </w:r>
            <w:r>
              <w:rPr>
                <w:spacing w:val="5"/>
              </w:rPr>
              <w:t>积不小于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90 </w:t>
            </w:r>
            <w:r>
              <w:rPr>
                <w:spacing w:val="5"/>
              </w:rPr>
              <w:t>平方米。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38" w:line="247" w:lineRule="auto"/>
              <w:ind w:left="110" w:right="59" w:firstLine="6"/>
            </w:pPr>
            <w:r>
              <w:rPr>
                <w:spacing w:val="5"/>
              </w:rPr>
              <w:t>近三年评估中，对于在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2016 </w:t>
            </w:r>
            <w:r>
              <w:rPr>
                <w:spacing w:val="5"/>
              </w:rPr>
              <w:t>年及之前规划并</w:t>
            </w:r>
            <w:r>
              <w:t xml:space="preserve"> </w:t>
            </w:r>
            <w:r>
              <w:rPr>
                <w:spacing w:val="9"/>
              </w:rPr>
              <w:t>建成的学校，其音乐、美术专用教室单间使</w:t>
            </w:r>
            <w:r>
              <w:rPr>
                <w:spacing w:val="5"/>
              </w:rPr>
              <w:t xml:space="preserve">  </w:t>
            </w:r>
            <w:r>
              <w:rPr>
                <w:spacing w:val="2"/>
              </w:rPr>
              <w:t>用面积可暂按分别不低于</w:t>
            </w:r>
            <w:r>
              <w:rPr>
                <w:rFonts w:ascii="Times New Roman" w:hAnsi="Times New Roman" w:eastAsia="Times New Roman" w:cs="Times New Roman"/>
                <w:spacing w:val="2"/>
              </w:rPr>
              <w:t>73</w:t>
            </w:r>
            <w:r>
              <w:rPr>
                <w:spacing w:val="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67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2"/>
              </w:rPr>
              <w:t>平方米评估；</w:t>
            </w:r>
            <w:r>
              <w:t xml:space="preserve"> </w:t>
            </w:r>
            <w:r>
              <w:rPr>
                <w:spacing w:val="8"/>
              </w:rPr>
              <w:t>对于最大班额低于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30 </w:t>
            </w:r>
            <w:r>
              <w:rPr>
                <w:spacing w:val="8"/>
              </w:rPr>
              <w:t>人的农村小规模学校，</w:t>
            </w:r>
            <w:r>
              <w:t xml:space="preserve"> </w:t>
            </w:r>
            <w:r>
              <w:rPr>
                <w:spacing w:val="9"/>
              </w:rPr>
              <w:t>可暂按小学音乐、美术教室单间使用面积均</w:t>
            </w:r>
            <w:r>
              <w:rPr>
                <w:spacing w:val="5"/>
              </w:rPr>
              <w:t xml:space="preserve">  </w:t>
            </w:r>
            <w:r>
              <w:rPr>
                <w:spacing w:val="6"/>
              </w:rPr>
              <w:t>不低于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54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6"/>
              </w:rPr>
              <w:t>平方米、初中均不低于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61 </w:t>
            </w:r>
            <w:r>
              <w:rPr>
                <w:spacing w:val="6"/>
              </w:rPr>
              <w:t>平方米</w:t>
            </w:r>
            <w:r>
              <w:t xml:space="preserve">  </w:t>
            </w:r>
            <w:r>
              <w:rPr>
                <w:spacing w:val="6"/>
              </w:rPr>
              <w:t>评估，同时做出建设规划并在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2025 </w:t>
            </w:r>
            <w:r>
              <w:rPr>
                <w:spacing w:val="6"/>
              </w:rPr>
              <w:t>年底前达</w:t>
            </w:r>
            <w:r>
              <w:t xml:space="preserve"> </w:t>
            </w:r>
            <w:r>
              <w:rPr>
                <w:spacing w:val="2"/>
              </w:rPr>
              <w:t>到规定标准要求。信息来源：教育事业统计报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表及相关佐证材料。</w:t>
            </w:r>
          </w:p>
        </w:tc>
        <w:tc>
          <w:tcPr>
            <w:tcW w:w="332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15" w:right="104" w:firstLine="12"/>
              <w:jc w:val="both"/>
            </w:pPr>
            <w:r>
              <w:rPr>
                <w:spacing w:val="1"/>
              </w:rPr>
              <w:t>学校建于</w:t>
            </w:r>
            <w:r>
              <w:rPr>
                <w:spacing w:val="-95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8"/>
              </w:rPr>
              <w:t xml:space="preserve"> </w:t>
            </w:r>
            <w:r>
              <w:rPr>
                <w:spacing w:val="1"/>
              </w:rPr>
              <w:t>年，共</w:t>
            </w:r>
            <w:r>
              <w:rPr>
                <w:spacing w:val="-99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5"/>
              </w:rPr>
              <w:t xml:space="preserve"> </w:t>
            </w:r>
            <w:r>
              <w:rPr>
                <w:spacing w:val="1"/>
              </w:rPr>
              <w:t>班，配备</w:t>
            </w:r>
            <w:r>
              <w:t xml:space="preserve"> </w:t>
            </w:r>
            <w:r>
              <w:rPr>
                <w:spacing w:val="3"/>
              </w:rPr>
              <w:t>音乐专用教室</w:t>
            </w:r>
            <w:r>
              <w:rPr>
                <w:spacing w:val="-95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间，其中，达标</w:t>
            </w:r>
            <w:r>
              <w:t xml:space="preserve"> </w:t>
            </w:r>
            <w:r>
              <w:rPr>
                <w:spacing w:val="3"/>
              </w:rPr>
              <w:t>专用教室教室</w:t>
            </w:r>
            <w:r>
              <w:rPr>
                <w:spacing w:val="-92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间；配备美术专</w:t>
            </w:r>
            <w:r>
              <w:t xml:space="preserve"> </w:t>
            </w:r>
            <w:r>
              <w:rPr>
                <w:spacing w:val="4"/>
              </w:rPr>
              <w:t>用教室</w:t>
            </w:r>
            <w:r>
              <w:rPr>
                <w:spacing w:val="4"/>
                <w:u w:val="single" w:color="auto"/>
              </w:rPr>
              <w:t xml:space="preserve">    </w:t>
            </w:r>
            <w:r>
              <w:rPr>
                <w:spacing w:val="-70"/>
              </w:rPr>
              <w:t xml:space="preserve"> </w:t>
            </w:r>
            <w:r>
              <w:rPr>
                <w:spacing w:val="4"/>
              </w:rPr>
              <w:t>间，其中，达标专用教</w:t>
            </w:r>
            <w:r>
              <w:t xml:space="preserve"> </w:t>
            </w:r>
            <w:r>
              <w:rPr>
                <w:spacing w:val="-1"/>
              </w:rPr>
              <w:t>室教室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71"/>
              </w:rPr>
              <w:t xml:space="preserve"> </w:t>
            </w:r>
            <w:r>
              <w:rPr>
                <w:spacing w:val="-1"/>
              </w:rPr>
              <w:t>间。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25" w:line="183" w:lineRule="auto"/>
        <w:ind w:left="10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20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8" w:type="default"/>
          <w:pgSz w:w="16839" w:h="11906"/>
          <w:pgMar w:top="1012" w:right="1362" w:bottom="400" w:left="1248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4261"/>
        <w:gridCol w:w="4261"/>
        <w:gridCol w:w="3325"/>
        <w:gridCol w:w="793"/>
        <w:gridCol w:w="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85" w:type="dxa"/>
            <w:vAlign w:val="top"/>
          </w:tcPr>
          <w:p>
            <w:pPr>
              <w:spacing w:before="60" w:line="239" w:lineRule="auto"/>
              <w:ind w:left="19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line="227" w:lineRule="auto"/>
              <w:ind w:left="18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4261" w:type="dxa"/>
            <w:vAlign w:val="top"/>
          </w:tcPr>
          <w:p>
            <w:pPr>
              <w:spacing w:before="185" w:line="229" w:lineRule="auto"/>
              <w:ind w:left="171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4261" w:type="dxa"/>
            <w:vAlign w:val="top"/>
          </w:tcPr>
          <w:p>
            <w:pPr>
              <w:spacing w:before="185" w:line="221" w:lineRule="auto"/>
              <w:ind w:left="11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指标解释及查阅途径</w:t>
            </w:r>
          </w:p>
        </w:tc>
        <w:tc>
          <w:tcPr>
            <w:tcW w:w="3325" w:type="dxa"/>
            <w:vAlign w:val="top"/>
          </w:tcPr>
          <w:p>
            <w:pPr>
              <w:spacing w:before="184" w:line="228" w:lineRule="auto"/>
              <w:ind w:left="126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简要结论</w:t>
            </w:r>
          </w:p>
        </w:tc>
        <w:tc>
          <w:tcPr>
            <w:tcW w:w="793" w:type="dxa"/>
            <w:vAlign w:val="top"/>
          </w:tcPr>
          <w:p>
            <w:pPr>
              <w:spacing w:before="48" w:line="271" w:lineRule="exact"/>
              <w:ind w:left="18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7" w:lineRule="auto"/>
              <w:ind w:left="19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达标</w:t>
            </w:r>
          </w:p>
        </w:tc>
        <w:tc>
          <w:tcPr>
            <w:tcW w:w="797" w:type="dxa"/>
            <w:vAlign w:val="top"/>
          </w:tcPr>
          <w:p>
            <w:pPr>
              <w:spacing w:before="185" w:line="226" w:lineRule="auto"/>
              <w:ind w:left="18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3" w:lineRule="auto"/>
              <w:ind w:left="108" w:right="114" w:firstLine="2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9.</w:t>
            </w:r>
            <w:r>
              <w:rPr>
                <w:spacing w:val="7"/>
              </w:rPr>
              <w:t>小学、初中规模不超过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2000 </w:t>
            </w:r>
            <w:r>
              <w:rPr>
                <w:spacing w:val="7"/>
              </w:rPr>
              <w:t>人，九年一贯</w:t>
            </w:r>
            <w:r>
              <w:t xml:space="preserve"> </w:t>
            </w:r>
            <w:r>
              <w:rPr>
                <w:spacing w:val="9"/>
              </w:rPr>
              <w:t>制学校、十二年一贯制学校义务教育阶段规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模不超过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2500 </w:t>
            </w:r>
            <w:r>
              <w:rPr>
                <w:spacing w:val="5"/>
              </w:rPr>
              <w:t>人。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40" w:line="247" w:lineRule="auto"/>
              <w:ind w:left="108" w:right="104" w:firstLine="8"/>
            </w:pPr>
            <w:r>
              <w:rPr>
                <w:spacing w:val="5"/>
              </w:rPr>
              <w:t>近三年评估中，对于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5"/>
              </w:rPr>
              <w:t>年及之前规划并建</w:t>
            </w:r>
            <w:r>
              <w:t xml:space="preserve"> </w:t>
            </w:r>
            <w:r>
              <w:rPr>
                <w:spacing w:val="7"/>
              </w:rPr>
              <w:t>成的学校，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以及进城务工人员随迁子女占比</w:t>
            </w:r>
            <w:r>
              <w:t xml:space="preserve"> </w:t>
            </w:r>
            <w:r>
              <w:rPr>
                <w:spacing w:val="9"/>
              </w:rPr>
              <w:t>超过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50%</w:t>
            </w:r>
            <w:r>
              <w:rPr>
                <w:spacing w:val="9"/>
              </w:rPr>
              <w:t>的学校，其学校规模可暂按小学、</w:t>
            </w:r>
            <w:r>
              <w:t xml:space="preserve"> </w:t>
            </w:r>
            <w:r>
              <w:rPr>
                <w:spacing w:val="6"/>
              </w:rPr>
              <w:t>初中均不超过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2400 </w:t>
            </w:r>
            <w:r>
              <w:rPr>
                <w:spacing w:val="6"/>
              </w:rPr>
              <w:t>人、九年一贯制学校不超</w:t>
            </w:r>
            <w:r>
              <w:t xml:space="preserve"> </w:t>
            </w:r>
            <w:r>
              <w:rPr>
                <w:spacing w:val="2"/>
              </w:rPr>
              <w:t>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2"/>
              </w:rPr>
              <w:t>人评估，同时做出建设规划并在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2025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9"/>
              </w:rPr>
              <w:t>年底前达到规定标准要求。信息来源：教育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事业统计报表及相关佐证材料。</w:t>
            </w:r>
          </w:p>
        </w:tc>
        <w:tc>
          <w:tcPr>
            <w:tcW w:w="332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217"/>
              </w:tabs>
              <w:spacing w:before="65" w:line="246" w:lineRule="auto"/>
              <w:ind w:left="108" w:right="101" w:firstLine="20"/>
              <w:jc w:val="both"/>
            </w:pPr>
            <w:r>
              <w:rPr>
                <w:spacing w:val="11"/>
              </w:rPr>
              <w:t>学校建于</w:t>
            </w:r>
            <w:r>
              <w:rPr>
                <w:spacing w:val="-98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8"/>
              </w:rPr>
              <w:t xml:space="preserve"> </w:t>
            </w:r>
            <w:r>
              <w:rPr>
                <w:spacing w:val="11"/>
              </w:rPr>
              <w:t>年</w:t>
            </w:r>
            <w:r>
              <w:rPr>
                <w:spacing w:val="-51"/>
                <w:w w:val="91"/>
              </w:rPr>
              <w:t>，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51"/>
                <w:w w:val="91"/>
              </w:rPr>
              <w:t>（</w:t>
            </w:r>
            <w:r>
              <w:rPr>
                <w:spacing w:val="11"/>
              </w:rPr>
              <w:t>小学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</w:t>
            </w:r>
            <w:r>
              <w:rPr>
                <w:spacing w:val="11"/>
              </w:rPr>
              <w:t>初中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九年一贯制学校）在校生人数</w:t>
            </w:r>
            <w:r>
              <w:rPr>
                <w:u w:val="single" w:color="auto"/>
              </w:rPr>
              <w:tab/>
            </w:r>
            <w:r>
              <w:t xml:space="preserve"> </w:t>
            </w:r>
            <w:r>
              <w:rPr>
                <w:spacing w:val="3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</w:t>
            </w:r>
            <w:r>
              <w:rPr>
                <w:spacing w:val="3"/>
              </w:rPr>
              <w:t>其中，进城务工人员随迁子女占</w:t>
            </w:r>
            <w:r>
              <w:rPr>
                <w:spacing w:val="8"/>
              </w:rPr>
              <w:t xml:space="preserve"> 比</w:t>
            </w:r>
            <w:r>
              <w:rPr>
                <w:spacing w:val="8"/>
                <w:u w:val="single" w:color="auto"/>
              </w:rPr>
              <w:t xml:space="preserve">    </w:t>
            </w:r>
            <w:r>
              <w:rPr>
                <w:spacing w:val="-9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%</w:t>
            </w:r>
            <w:r>
              <w:rPr>
                <w:spacing w:val="8"/>
              </w:rPr>
              <w:t>。（有分校区的按校区分</w:t>
            </w:r>
            <w:r>
              <w:t xml:space="preserve"> </w:t>
            </w:r>
            <w:r>
              <w:rPr>
                <w:spacing w:val="9"/>
              </w:rPr>
              <w:t>别填写前述项目）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pStyle w:val="6"/>
              <w:spacing w:before="121" w:line="241" w:lineRule="auto"/>
              <w:ind w:left="112" w:right="105" w:firstLine="14"/>
            </w:pPr>
            <w:r>
              <w:rPr>
                <w:rFonts w:ascii="Times New Roman" w:hAnsi="Times New Roman" w:eastAsia="Times New Roman" w:cs="Times New Roman"/>
                <w:spacing w:val="5"/>
              </w:rPr>
              <w:t>10.</w:t>
            </w:r>
            <w:r>
              <w:rPr>
                <w:spacing w:val="5"/>
              </w:rPr>
              <w:t>小学、初中所有班级学生数分别不超过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45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人、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人。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257" w:line="225" w:lineRule="auto"/>
              <w:ind w:left="105"/>
            </w:pPr>
            <w:r>
              <w:rPr>
                <w:spacing w:val="9"/>
              </w:rPr>
              <w:t>信息来源：教育事业统计报表。</w:t>
            </w:r>
          </w:p>
        </w:tc>
        <w:tc>
          <w:tcPr>
            <w:tcW w:w="3325" w:type="dxa"/>
            <w:vAlign w:val="top"/>
          </w:tcPr>
          <w:p>
            <w:pPr>
              <w:pStyle w:val="6"/>
              <w:spacing w:before="120" w:line="239" w:lineRule="auto"/>
              <w:ind w:left="119" w:right="104" w:hanging="8"/>
            </w:pPr>
            <w:r>
              <w:rPr>
                <w:spacing w:val="4"/>
              </w:rPr>
              <w:t xml:space="preserve">超过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45  </w:t>
            </w:r>
            <w:r>
              <w:rPr>
                <w:spacing w:val="4"/>
              </w:rPr>
              <w:t>人的小学班级</w:t>
            </w:r>
            <w:r>
              <w:rPr>
                <w:spacing w:val="-93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9"/>
              </w:rPr>
              <w:t xml:space="preserve"> </w:t>
            </w:r>
            <w:r>
              <w:rPr>
                <w:spacing w:val="4"/>
              </w:rPr>
              <w:t>个，超</w:t>
            </w:r>
            <w:r>
              <w:t xml:space="preserve"> </w:t>
            </w:r>
            <w:r>
              <w:rPr>
                <w:spacing w:val="4"/>
              </w:rPr>
              <w:t xml:space="preserve">过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</w:t>
            </w:r>
            <w:r>
              <w:rPr>
                <w:spacing w:val="4"/>
              </w:rPr>
              <w:t>人的初中班级</w:t>
            </w:r>
            <w:r>
              <w:rPr>
                <w:spacing w:val="-98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4"/>
              </w:rPr>
              <w:t>个。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27" w:right="111"/>
            </w:pPr>
            <w:r>
              <w:rPr>
                <w:rFonts w:ascii="Times New Roman" w:hAnsi="Times New Roman" w:eastAsia="Times New Roman" w:cs="Times New Roman"/>
                <w:spacing w:val="6"/>
              </w:rPr>
              <w:t>11.</w:t>
            </w:r>
            <w:r>
              <w:rPr>
                <w:spacing w:val="6"/>
              </w:rPr>
              <w:t>不足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100 </w:t>
            </w:r>
            <w:r>
              <w:rPr>
                <w:spacing w:val="6"/>
              </w:rPr>
              <w:t>名学生村小学和教学点按不</w:t>
            </w:r>
            <w:r>
              <w:rPr>
                <w:spacing w:val="5"/>
              </w:rPr>
              <w:t>低于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100 </w:t>
            </w:r>
            <w:r>
              <w:rPr>
                <w:spacing w:val="5"/>
              </w:rPr>
              <w:t>名学生核定公用经费。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28" w:line="245" w:lineRule="auto"/>
              <w:ind w:left="110" w:right="105" w:firstLine="7"/>
              <w:jc w:val="both"/>
            </w:pPr>
            <w:r>
              <w:rPr>
                <w:spacing w:val="9"/>
              </w:rPr>
              <w:t>符合《四川省人民政府关于进一步完善城乡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义务教育经费保障机制的实施意见》（川府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发〔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2016</w:t>
            </w:r>
            <w:r>
              <w:rPr>
                <w:spacing w:val="3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3"/>
              </w:rPr>
              <w:t>号）有关规定。信息来源：相关</w:t>
            </w:r>
            <w:r>
              <w:t xml:space="preserve"> </w:t>
            </w:r>
            <w:r>
              <w:rPr>
                <w:spacing w:val="6"/>
              </w:rPr>
              <w:t>佐证材料。</w:t>
            </w:r>
          </w:p>
        </w:tc>
        <w:tc>
          <w:tcPr>
            <w:tcW w:w="3325" w:type="dxa"/>
            <w:vAlign w:val="top"/>
          </w:tcPr>
          <w:p>
            <w:pPr>
              <w:pStyle w:val="6"/>
              <w:tabs>
                <w:tab w:val="left" w:pos="527"/>
                <w:tab w:val="left" w:pos="3047"/>
              </w:tabs>
              <w:spacing w:before="267" w:line="242" w:lineRule="auto"/>
              <w:ind w:left="106" w:right="171" w:firstLine="13"/>
              <w:jc w:val="both"/>
            </w:pPr>
            <w:r>
              <w:rPr>
                <w:spacing w:val="5"/>
              </w:rPr>
              <w:t>不足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100  </w:t>
            </w:r>
            <w:r>
              <w:rPr>
                <w:spacing w:val="5"/>
              </w:rPr>
              <w:t>名学生村小学和教学点</w:t>
            </w:r>
            <w:r>
              <w:t xml:space="preserve"> </w:t>
            </w:r>
            <w:r>
              <w:rPr>
                <w:u w:val="single" w:color="auto"/>
              </w:rPr>
              <w:tab/>
            </w:r>
            <w:r>
              <w:rPr>
                <w:spacing w:val="-84"/>
              </w:rPr>
              <w:t xml:space="preserve"> </w:t>
            </w:r>
            <w:r>
              <w:rPr>
                <w:spacing w:val="8"/>
              </w:rPr>
              <w:t>个，公用经费达标校点</w:t>
            </w:r>
            <w:r>
              <w:rPr>
                <w:u w:val="single" w:color="auto"/>
              </w:rPr>
              <w:tab/>
            </w:r>
            <w:r>
              <w:t xml:space="preserve">  </w:t>
            </w:r>
            <w:r>
              <w:rPr>
                <w:spacing w:val="5"/>
              </w:rPr>
              <w:t>个。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/>
              <w:ind w:left="118" w:right="268" w:firstLine="8"/>
            </w:pPr>
            <w:r>
              <w:rPr>
                <w:rFonts w:ascii="Times New Roman" w:hAnsi="Times New Roman" w:eastAsia="Times New Roman" w:cs="Times New Roman"/>
                <w:spacing w:val="6"/>
              </w:rPr>
              <w:t>12.</w:t>
            </w:r>
            <w:r>
              <w:rPr>
                <w:spacing w:val="6"/>
              </w:rPr>
              <w:t>特殊教育学校生均公用经费不低于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6000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4"/>
              </w:rPr>
              <w:t>元。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03" w:line="244" w:lineRule="auto"/>
              <w:ind w:left="110" w:right="105" w:firstLine="7"/>
              <w:jc w:val="both"/>
            </w:pPr>
            <w:r>
              <w:rPr>
                <w:spacing w:val="9"/>
              </w:rPr>
              <w:t>符合《四川省人民政府关于进一步完善城乡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义务教育经费保障机制的实施意见》（川府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发〔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2016</w:t>
            </w:r>
            <w:r>
              <w:rPr>
                <w:spacing w:val="3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3"/>
              </w:rPr>
              <w:t>号）有关规定。信息来源：相关</w:t>
            </w:r>
            <w:r>
              <w:t xml:space="preserve"> </w:t>
            </w:r>
            <w:r>
              <w:rPr>
                <w:spacing w:val="6"/>
              </w:rPr>
              <w:t>佐证材料。</w:t>
            </w:r>
          </w:p>
        </w:tc>
        <w:tc>
          <w:tcPr>
            <w:tcW w:w="3325" w:type="dxa"/>
            <w:vAlign w:val="top"/>
          </w:tcPr>
          <w:p>
            <w:pPr>
              <w:pStyle w:val="6"/>
              <w:spacing w:before="101" w:line="246" w:lineRule="auto"/>
              <w:ind w:left="122" w:right="104" w:hanging="4"/>
            </w:pPr>
            <w:r>
              <w:rPr>
                <w:spacing w:val="5"/>
              </w:rPr>
              <w:t>特殊教育学校公用经费为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74"/>
              </w:rPr>
              <w:t xml:space="preserve"> </w:t>
            </w:r>
            <w:r>
              <w:rPr>
                <w:spacing w:val="5"/>
              </w:rPr>
              <w:t xml:space="preserve">万  </w:t>
            </w:r>
            <w:r>
              <w:rPr>
                <w:spacing w:val="4"/>
              </w:rPr>
              <w:t>元，特殊教育学生数为</w:t>
            </w:r>
            <w:r>
              <w:rPr>
                <w:spacing w:val="-92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4"/>
              </w:rPr>
              <w:t>人，特</w:t>
            </w:r>
            <w:r>
              <w:t xml:space="preserve"> </w:t>
            </w:r>
            <w:r>
              <w:rPr>
                <w:spacing w:val="6"/>
              </w:rPr>
              <w:t>殊教育学校生均公用经费为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元。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right="11"/>
              <w:jc w:val="right"/>
            </w:pPr>
            <w:r>
              <w:rPr>
                <w:rFonts w:ascii="Times New Roman" w:hAnsi="Times New Roman" w:eastAsia="Times New Roman" w:cs="Times New Roman"/>
                <w:spacing w:val="3"/>
              </w:rPr>
              <w:t>13.</w:t>
            </w:r>
            <w:r>
              <w:rPr>
                <w:spacing w:val="3"/>
              </w:rPr>
              <w:t>教师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5 </w:t>
            </w:r>
            <w:r>
              <w:rPr>
                <w:spacing w:val="3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360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3"/>
              </w:rPr>
              <w:t>学时培训完成率达到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100%</w:t>
            </w:r>
            <w:r>
              <w:rPr>
                <w:spacing w:val="3"/>
              </w:rPr>
              <w:t>。</w:t>
            </w:r>
          </w:p>
        </w:tc>
        <w:tc>
          <w:tcPr>
            <w:tcW w:w="426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7" w:lineRule="auto"/>
              <w:ind w:left="121" w:right="163" w:hanging="5"/>
            </w:pPr>
            <w:r>
              <w:rPr>
                <w:spacing w:val="8"/>
              </w:rPr>
              <w:t>对任职低于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5 </w:t>
            </w:r>
            <w:r>
              <w:rPr>
                <w:spacing w:val="8"/>
              </w:rPr>
              <w:t>年的教师，年均培训时间不低</w:t>
            </w:r>
            <w:r>
              <w:t xml:space="preserve"> </w:t>
            </w:r>
            <w:r>
              <w:rPr>
                <w:spacing w:val="6"/>
              </w:rPr>
              <w:t>于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72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6"/>
              </w:rPr>
              <w:t>学时。信息来源：相关佐证材料。</w:t>
            </w:r>
          </w:p>
        </w:tc>
        <w:tc>
          <w:tcPr>
            <w:tcW w:w="3325" w:type="dxa"/>
            <w:vAlign w:val="top"/>
          </w:tcPr>
          <w:p>
            <w:pPr>
              <w:pStyle w:val="6"/>
              <w:spacing w:before="212" w:line="238" w:lineRule="auto"/>
              <w:ind w:left="120" w:right="104" w:hanging="5"/>
            </w:pPr>
            <w:r>
              <w:rPr>
                <w:spacing w:val="5"/>
              </w:rPr>
              <w:t>全校教师</w:t>
            </w:r>
            <w:r>
              <w:rPr>
                <w:spacing w:val="-97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9"/>
              </w:rPr>
              <w:t xml:space="preserve"> </w:t>
            </w:r>
            <w:r>
              <w:rPr>
                <w:spacing w:val="5"/>
              </w:rPr>
              <w:t>人，完成规定学时培</w:t>
            </w:r>
            <w:r>
              <w:t xml:space="preserve"> </w:t>
            </w:r>
            <w:r>
              <w:rPr>
                <w:spacing w:val="4"/>
              </w:rPr>
              <w:t>训的教师</w:t>
            </w:r>
            <w:r>
              <w:rPr>
                <w:spacing w:val="-90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9"/>
              </w:rPr>
              <w:t xml:space="preserve"> </w:t>
            </w:r>
            <w:r>
              <w:rPr>
                <w:spacing w:val="4"/>
              </w:rPr>
              <w:t>人，教师培训完成率</w:t>
            </w:r>
          </w:p>
          <w:p>
            <w:pPr>
              <w:pStyle w:val="6"/>
              <w:spacing w:before="62" w:line="166" w:lineRule="auto"/>
              <w:ind w:left="535"/>
            </w:pPr>
            <w:r>
              <w:rPr>
                <w:rFonts w:ascii="Times New Roman" w:hAnsi="Times New Roman" w:eastAsia="Times New Roman" w:cs="Times New Roman"/>
              </w:rPr>
              <w:t>%</w:t>
            </w:r>
            <w:r>
              <w:t>。</w:t>
            </w:r>
          </w:p>
          <w:p>
            <w:pPr>
              <w:spacing w:line="8" w:lineRule="exact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position w:val="4"/>
                <w:sz w:val="20"/>
                <w:szCs w:val="20"/>
              </w:rPr>
              <w:t>____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5" w:lineRule="auto"/>
              <w:ind w:left="127" w:right="531"/>
            </w:pPr>
            <w:r>
              <w:rPr>
                <w:rFonts w:ascii="Times New Roman" w:hAnsi="Times New Roman" w:eastAsia="Times New Roman" w:cs="Times New Roman"/>
                <w:spacing w:val="7"/>
              </w:rPr>
              <w:t>14.</w:t>
            </w:r>
            <w:r>
              <w:rPr>
                <w:spacing w:val="7"/>
              </w:rPr>
              <w:t>专任教师持有教师资格证上岗率达到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100%</w:t>
            </w:r>
            <w:r>
              <w:rPr>
                <w:spacing w:val="-1"/>
              </w:rPr>
              <w:t>。</w:t>
            </w:r>
          </w:p>
        </w:tc>
        <w:tc>
          <w:tcPr>
            <w:tcW w:w="4261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105"/>
            </w:pPr>
            <w:r>
              <w:rPr>
                <w:spacing w:val="8"/>
              </w:rPr>
              <w:t>信息来源：相关佐证材料。</w:t>
            </w:r>
          </w:p>
        </w:tc>
        <w:tc>
          <w:tcPr>
            <w:tcW w:w="3325" w:type="dxa"/>
            <w:vAlign w:val="top"/>
          </w:tcPr>
          <w:p>
            <w:pPr>
              <w:pStyle w:val="6"/>
              <w:tabs>
                <w:tab w:val="left" w:pos="3153"/>
              </w:tabs>
              <w:spacing w:before="198" w:line="243" w:lineRule="auto"/>
              <w:ind w:left="117" w:right="165" w:hanging="2"/>
              <w:jc w:val="both"/>
            </w:pPr>
            <w:r>
              <w:rPr>
                <w:spacing w:val="7"/>
              </w:rPr>
              <w:t xml:space="preserve">全校在岗专任教师 </w:t>
            </w:r>
            <w:r>
              <w:rPr>
                <w:spacing w:val="7"/>
                <w:u w:val="single" w:color="auto"/>
              </w:rPr>
              <w:t xml:space="preserve">    </w:t>
            </w:r>
            <w:r>
              <w:rPr>
                <w:spacing w:val="-87"/>
              </w:rPr>
              <w:t xml:space="preserve"> </w:t>
            </w:r>
            <w:r>
              <w:rPr>
                <w:spacing w:val="7"/>
              </w:rPr>
              <w:t>人，其中</w:t>
            </w:r>
            <w:r>
              <w:t xml:space="preserve"> </w:t>
            </w:r>
            <w:r>
              <w:rPr>
                <w:spacing w:val="8"/>
              </w:rPr>
              <w:t xml:space="preserve">持有教师资格证的专任教师 </w:t>
            </w:r>
            <w:r>
              <w:rPr>
                <w:u w:val="single" w:color="auto"/>
              </w:rPr>
              <w:tab/>
            </w:r>
            <w:r>
              <w:t xml:space="preserve"> </w:t>
            </w:r>
            <w:r>
              <w:rPr>
                <w:spacing w:val="-5"/>
              </w:rPr>
              <w:t>人，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占比</w:t>
            </w:r>
            <w:r>
              <w:rPr>
                <w:spacing w:val="-100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%</w:t>
            </w:r>
            <w:r>
              <w:rPr>
                <w:spacing w:val="-5"/>
              </w:rPr>
              <w:t>。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0" w:line="184" w:lineRule="auto"/>
        <w:ind w:left="120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21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1362" w:bottom="400" w:left="1248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4261"/>
        <w:gridCol w:w="4261"/>
        <w:gridCol w:w="3325"/>
        <w:gridCol w:w="793"/>
        <w:gridCol w:w="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85" w:type="dxa"/>
            <w:vAlign w:val="top"/>
          </w:tcPr>
          <w:p>
            <w:pPr>
              <w:spacing w:before="60" w:line="239" w:lineRule="auto"/>
              <w:ind w:left="19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line="227" w:lineRule="auto"/>
              <w:ind w:left="18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4261" w:type="dxa"/>
            <w:vAlign w:val="top"/>
          </w:tcPr>
          <w:p>
            <w:pPr>
              <w:spacing w:before="185" w:line="229" w:lineRule="auto"/>
              <w:ind w:left="171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4261" w:type="dxa"/>
            <w:vAlign w:val="top"/>
          </w:tcPr>
          <w:p>
            <w:pPr>
              <w:spacing w:before="185" w:line="221" w:lineRule="auto"/>
              <w:ind w:left="11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指标解释及查阅途径</w:t>
            </w:r>
          </w:p>
        </w:tc>
        <w:tc>
          <w:tcPr>
            <w:tcW w:w="3325" w:type="dxa"/>
            <w:vAlign w:val="top"/>
          </w:tcPr>
          <w:p>
            <w:pPr>
              <w:spacing w:before="184" w:line="228" w:lineRule="auto"/>
              <w:ind w:left="126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简要结论</w:t>
            </w:r>
          </w:p>
        </w:tc>
        <w:tc>
          <w:tcPr>
            <w:tcW w:w="793" w:type="dxa"/>
            <w:vAlign w:val="top"/>
          </w:tcPr>
          <w:p>
            <w:pPr>
              <w:spacing w:before="48" w:line="271" w:lineRule="exact"/>
              <w:ind w:left="18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7" w:lineRule="auto"/>
              <w:ind w:left="19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达标</w:t>
            </w:r>
          </w:p>
        </w:tc>
        <w:tc>
          <w:tcPr>
            <w:tcW w:w="797" w:type="dxa"/>
            <w:vAlign w:val="top"/>
          </w:tcPr>
          <w:p>
            <w:pPr>
              <w:spacing w:before="185" w:line="226" w:lineRule="auto"/>
              <w:ind w:left="18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pStyle w:val="6"/>
              <w:spacing w:before="168" w:line="238" w:lineRule="auto"/>
              <w:ind w:left="117" w:right="146" w:firstLine="9"/>
            </w:pPr>
            <w:r>
              <w:rPr>
                <w:rFonts w:ascii="Times New Roman" w:hAnsi="Times New Roman" w:eastAsia="Times New Roman" w:cs="Times New Roman"/>
                <w:spacing w:val="4"/>
              </w:rPr>
              <w:t>15.</w:t>
            </w:r>
            <w:r>
              <w:rPr>
                <w:spacing w:val="4"/>
              </w:rPr>
              <w:t>优质高中招生名额分配比例不低于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50%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7"/>
              </w:rPr>
              <w:t>并向农村初中倾斜。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35" w:line="239" w:lineRule="auto"/>
              <w:ind w:left="117" w:right="163" w:hanging="5"/>
              <w:jc w:val="both"/>
            </w:pPr>
            <w:r>
              <w:rPr>
                <w:spacing w:val="9"/>
              </w:rPr>
              <w:t>优质高中是指市级以上示范性高中。信息来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源：相关分配方案、分配表、落实的学生名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单等材料。</w:t>
            </w:r>
          </w:p>
        </w:tc>
        <w:tc>
          <w:tcPr>
            <w:tcW w:w="3325" w:type="dxa"/>
            <w:vAlign w:val="top"/>
          </w:tcPr>
          <w:p>
            <w:pPr>
              <w:pStyle w:val="6"/>
              <w:spacing w:before="33" w:line="225" w:lineRule="auto"/>
              <w:ind w:left="115"/>
            </w:pPr>
            <w:r>
              <w:rPr>
                <w:spacing w:val="9"/>
              </w:rPr>
              <w:t>优质高中分配至本校招生名额</w:t>
            </w:r>
          </w:p>
          <w:p>
            <w:pPr>
              <w:pStyle w:val="6"/>
              <w:tabs>
                <w:tab w:val="left" w:pos="527"/>
              </w:tabs>
              <w:spacing w:before="27" w:line="234" w:lineRule="auto"/>
              <w:ind w:left="113" w:right="156" w:hanging="7"/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</w:rPr>
              <w:tab/>
            </w:r>
            <w:r>
              <w:rPr>
                <w:spacing w:val="-89"/>
              </w:rPr>
              <w:t xml:space="preserve"> </w:t>
            </w:r>
            <w:r>
              <w:rPr>
                <w:spacing w:val="7"/>
              </w:rPr>
              <w:t>人，本校属</w:t>
            </w:r>
            <w:r>
              <w:rPr>
                <w:spacing w:val="7"/>
                <w:u w:val="single" w:color="auto"/>
              </w:rPr>
              <w:t xml:space="preserve">    </w:t>
            </w:r>
            <w:r>
              <w:rPr>
                <w:spacing w:val="7"/>
              </w:rPr>
              <w:t>（农村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县镇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>城市）。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265" w:line="137" w:lineRule="exact"/>
              <w:ind w:left="203"/>
            </w:pPr>
            <w:r>
              <w:rPr>
                <w:spacing w:val="4"/>
                <w:position w:val="-3"/>
              </w:rPr>
              <w:t>——</w:t>
            </w:r>
          </w:p>
          <w:p>
            <w:pPr>
              <w:pStyle w:val="6"/>
              <w:spacing w:before="137" w:line="136" w:lineRule="exact"/>
              <w:ind w:left="203"/>
            </w:pPr>
            <w:r>
              <w:rPr>
                <w:spacing w:val="4"/>
                <w:position w:val="-3"/>
              </w:rPr>
              <w:t>——</w:t>
            </w: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pStyle w:val="6"/>
              <w:spacing w:before="49" w:line="243" w:lineRule="auto"/>
              <w:ind w:left="109" w:right="114" w:firstLine="17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</w:rPr>
              <w:t>16.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6"/>
              </w:rPr>
              <w:t>留守儿童关爱体系健全，全县随迁子女在</w:t>
            </w:r>
            <w:r>
              <w:t xml:space="preserve"> </w:t>
            </w:r>
            <w:r>
              <w:rPr>
                <w:spacing w:val="9"/>
              </w:rPr>
              <w:t xml:space="preserve">公办学校和政府购买服务的民办学校就读的 </w:t>
            </w:r>
            <w:r>
              <w:rPr>
                <w:spacing w:val="5"/>
              </w:rPr>
              <w:t>比例不低于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85%</w:t>
            </w:r>
            <w:r>
              <w:rPr>
                <w:spacing w:val="5"/>
              </w:rPr>
              <w:t>。</w:t>
            </w:r>
          </w:p>
        </w:tc>
        <w:tc>
          <w:tcPr>
            <w:tcW w:w="426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105"/>
            </w:pPr>
            <w:r>
              <w:rPr>
                <w:spacing w:val="8"/>
              </w:rPr>
              <w:t>信息来源：相关佐证材料。</w:t>
            </w:r>
          </w:p>
        </w:tc>
        <w:tc>
          <w:tcPr>
            <w:tcW w:w="332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115"/>
            </w:pPr>
            <w:r>
              <w:rPr>
                <w:spacing w:val="2"/>
              </w:rPr>
              <w:t>接收</w:t>
            </w:r>
            <w:r>
              <w:rPr>
                <w:spacing w:val="-100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9"/>
              </w:rPr>
              <w:t xml:space="preserve"> </w:t>
            </w:r>
            <w:r>
              <w:rPr>
                <w:spacing w:val="2"/>
              </w:rPr>
              <w:t>人。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283" w:line="136" w:lineRule="exact"/>
              <w:ind w:left="203"/>
            </w:pPr>
            <w:r>
              <w:rPr>
                <w:spacing w:val="4"/>
                <w:position w:val="-3"/>
              </w:rPr>
              <w:t>——</w:t>
            </w:r>
          </w:p>
          <w:p>
            <w:pPr>
              <w:pStyle w:val="6"/>
              <w:spacing w:before="137" w:line="136" w:lineRule="exact"/>
              <w:ind w:left="203"/>
            </w:pPr>
            <w:r>
              <w:rPr>
                <w:spacing w:val="4"/>
                <w:position w:val="-3"/>
              </w:rPr>
              <w:t>——</w:t>
            </w: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4" w:lineRule="exact"/>
              <w:ind w:left="187"/>
            </w:pPr>
            <w:r>
              <w:rPr>
                <w:spacing w:val="6"/>
                <w:position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教育</w:t>
            </w:r>
          </w:p>
          <w:p>
            <w:pPr>
              <w:pStyle w:val="6"/>
              <w:spacing w:line="228" w:lineRule="auto"/>
              <w:ind w:left="188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质量</w:t>
            </w:r>
          </w:p>
        </w:tc>
        <w:tc>
          <w:tcPr>
            <w:tcW w:w="426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17.</w:t>
            </w:r>
            <w:r>
              <w:rPr>
                <w:spacing w:val="5"/>
              </w:rPr>
              <w:t>初中三年巩固率达到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95%</w:t>
            </w:r>
            <w:r>
              <w:rPr>
                <w:spacing w:val="5"/>
              </w:rPr>
              <w:t>以上。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94" w:line="253" w:lineRule="auto"/>
              <w:ind w:left="120" w:right="105" w:hanging="8"/>
            </w:pPr>
            <w:r>
              <w:rPr>
                <w:spacing w:val="8"/>
              </w:rPr>
              <w:t>初中三年巩固率</w:t>
            </w:r>
            <w:r>
              <w:rPr>
                <w:rFonts w:ascii="Times New Roman" w:hAnsi="Times New Roman" w:eastAsia="Times New Roman" w:cs="Times New Roman"/>
                <w:spacing w:val="8"/>
              </w:rPr>
              <w:t>=</w:t>
            </w:r>
            <w:r>
              <w:rPr>
                <w:spacing w:val="8"/>
              </w:rPr>
              <w:t>（毕业生数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 xml:space="preserve">毕业年级三年 </w:t>
            </w:r>
            <w:r>
              <w:rPr>
                <w:spacing w:val="2"/>
              </w:rPr>
              <w:t>转入学生数</w:t>
            </w:r>
            <w:r>
              <w:rPr>
                <w:rFonts w:ascii="Times New Roman" w:hAnsi="Times New Roman" w:eastAsia="Times New Roman" w:cs="Times New Roman"/>
                <w:spacing w:val="2"/>
              </w:rPr>
              <w:t>+</w:t>
            </w:r>
            <w:r>
              <w:rPr>
                <w:spacing w:val="2"/>
              </w:rPr>
              <w:t>毕业年级三年转出学生数）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（毕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业年级三年前初一时在校生人数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>毕业年级</w:t>
            </w:r>
          </w:p>
          <w:p>
            <w:pPr>
              <w:pStyle w:val="6"/>
              <w:spacing w:before="32" w:line="237" w:lineRule="auto"/>
              <w:ind w:left="121" w:right="199" w:firstLine="6"/>
            </w:pPr>
            <w:r>
              <w:rPr>
                <w:spacing w:val="4"/>
              </w:rPr>
              <w:t>三年死亡学生数）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100%</w:t>
            </w:r>
            <w:r>
              <w:rPr>
                <w:rFonts w:ascii="Times New Roman" w:hAnsi="Times New Roman" w:eastAsia="Times New Roman" w:cs="Times New Roman"/>
                <w:spacing w:val="46"/>
                <w:w w:val="101"/>
              </w:rPr>
              <w:t xml:space="preserve"> </w:t>
            </w:r>
            <w:r>
              <w:rPr>
                <w:spacing w:val="4"/>
              </w:rPr>
              <w:t>。信息来源：相</w:t>
            </w:r>
            <w:r>
              <w:t xml:space="preserve"> </w:t>
            </w:r>
            <w:r>
              <w:rPr>
                <w:spacing w:val="5"/>
              </w:rPr>
              <w:t>关佐证材料。</w:t>
            </w:r>
          </w:p>
        </w:tc>
        <w:tc>
          <w:tcPr>
            <w:tcW w:w="332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122"/>
            </w:pPr>
            <w:r>
              <w:rPr>
                <w:spacing w:val="2"/>
              </w:rPr>
              <w:t>巩固率</w:t>
            </w:r>
            <w:r>
              <w:rPr>
                <w:spacing w:val="6"/>
                <w:u w:val="single" w:color="auto"/>
              </w:rPr>
              <w:t xml:space="preserve">    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%</w:t>
            </w:r>
            <w:r>
              <w:rPr>
                <w:spacing w:val="2"/>
              </w:rPr>
              <w:t>。</w:t>
            </w:r>
          </w:p>
        </w:tc>
        <w:tc>
          <w:tcPr>
            <w:tcW w:w="79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36" w:lineRule="exact"/>
              <w:ind w:left="203"/>
            </w:pPr>
            <w:r>
              <w:rPr>
                <w:spacing w:val="4"/>
                <w:position w:val="-3"/>
              </w:rPr>
              <w:t>——</w:t>
            </w:r>
          </w:p>
          <w:p>
            <w:pPr>
              <w:pStyle w:val="6"/>
              <w:spacing w:before="135" w:line="136" w:lineRule="exact"/>
              <w:ind w:left="203"/>
            </w:pPr>
            <w:r>
              <w:rPr>
                <w:spacing w:val="4"/>
                <w:position w:val="-3"/>
              </w:rPr>
              <w:t>——</w:t>
            </w: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pStyle w:val="6"/>
              <w:spacing w:before="182" w:line="225" w:lineRule="auto"/>
              <w:ind w:left="127"/>
            </w:pPr>
            <w:r>
              <w:rPr>
                <w:rFonts w:ascii="Times New Roman" w:hAnsi="Times New Roman" w:eastAsia="Times New Roman" w:cs="Times New Roman"/>
                <w:spacing w:val="6"/>
              </w:rPr>
              <w:t>18.</w:t>
            </w:r>
            <w:r>
              <w:rPr>
                <w:spacing w:val="6"/>
              </w:rPr>
              <w:t>残疾儿童少年入学率达到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95%</w:t>
            </w:r>
            <w:r>
              <w:rPr>
                <w:spacing w:val="6"/>
              </w:rPr>
              <w:t>以上。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82" w:line="223" w:lineRule="auto"/>
              <w:ind w:left="105"/>
            </w:pPr>
            <w:r>
              <w:rPr>
                <w:spacing w:val="8"/>
              </w:rPr>
              <w:t>信息来源：相关佐证材料。</w:t>
            </w:r>
          </w:p>
        </w:tc>
        <w:tc>
          <w:tcPr>
            <w:tcW w:w="3325" w:type="dxa"/>
            <w:vAlign w:val="top"/>
          </w:tcPr>
          <w:p>
            <w:pPr>
              <w:pStyle w:val="6"/>
              <w:spacing w:before="182" w:line="226" w:lineRule="auto"/>
              <w:ind w:left="115"/>
            </w:pPr>
            <w:r>
              <w:rPr>
                <w:spacing w:val="6"/>
              </w:rPr>
              <w:t>接收残疾儿童</w:t>
            </w:r>
            <w:r>
              <w:rPr>
                <w:spacing w:val="-100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9"/>
              </w:rPr>
              <w:t xml:space="preserve"> </w:t>
            </w:r>
            <w:r>
              <w:rPr>
                <w:spacing w:val="6"/>
              </w:rPr>
              <w:t>人。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43" w:line="136" w:lineRule="exact"/>
              <w:ind w:left="203"/>
            </w:pPr>
            <w:r>
              <w:rPr>
                <w:spacing w:val="4"/>
                <w:position w:val="-3"/>
              </w:rPr>
              <w:t>——</w:t>
            </w:r>
          </w:p>
          <w:p>
            <w:pPr>
              <w:pStyle w:val="6"/>
              <w:spacing w:before="137" w:line="136" w:lineRule="exact"/>
              <w:ind w:left="203"/>
            </w:pPr>
            <w:r>
              <w:rPr>
                <w:spacing w:val="4"/>
                <w:position w:val="-3"/>
              </w:rPr>
              <w:t>——</w:t>
            </w: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9" w:lineRule="auto"/>
              <w:ind w:left="118" w:right="114" w:firstLine="8"/>
            </w:pPr>
            <w:r>
              <w:rPr>
                <w:rFonts w:ascii="Times New Roman" w:hAnsi="Times New Roman" w:eastAsia="Times New Roman" w:cs="Times New Roman"/>
                <w:spacing w:val="7"/>
              </w:rPr>
              <w:t>19.</w:t>
            </w:r>
            <w:r>
              <w:rPr>
                <w:spacing w:val="7"/>
              </w:rPr>
              <w:t>学校制定章程，实现学校管理与教学信息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化。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72" w:line="242" w:lineRule="auto"/>
              <w:ind w:left="105" w:right="87" w:firstLine="6"/>
              <w:jc w:val="both"/>
            </w:pPr>
            <w:r>
              <w:rPr>
                <w:spacing w:val="5"/>
              </w:rPr>
              <w:t>教室交互式多媒体教学设备比例达到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100%</w:t>
            </w:r>
            <w:r>
              <w:rPr>
                <w:spacing w:val="5"/>
              </w:rPr>
              <w:t>。</w:t>
            </w:r>
            <w:r>
              <w:t xml:space="preserve"> </w:t>
            </w:r>
            <w:r>
              <w:rPr>
                <w:spacing w:val="9"/>
              </w:rPr>
              <w:t xml:space="preserve">信息来源：学校章程、学校管理及教学融入 </w:t>
            </w:r>
            <w:r>
              <w:rPr>
                <w:spacing w:val="8"/>
              </w:rPr>
              <w:t>教育信息化相关佐证材料。</w:t>
            </w:r>
          </w:p>
        </w:tc>
        <w:tc>
          <w:tcPr>
            <w:tcW w:w="3325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12"/>
            </w:pPr>
            <w:r>
              <w:rPr>
                <w:spacing w:val="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否（勾选对应的选项）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pStyle w:val="6"/>
              <w:spacing w:before="233" w:line="238" w:lineRule="auto"/>
              <w:ind w:left="114" w:right="114" w:hanging="8"/>
            </w:pPr>
            <w:r>
              <w:rPr>
                <w:rFonts w:ascii="Times New Roman" w:hAnsi="Times New Roman" w:eastAsia="Times New Roman" w:cs="Times New Roman"/>
                <w:spacing w:val="8"/>
              </w:rPr>
              <w:t>20.</w:t>
            </w:r>
            <w:r>
              <w:rPr>
                <w:spacing w:val="8"/>
              </w:rPr>
              <w:t>学校按照不低于学校年度公用经费预算总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额的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5%</w:t>
            </w:r>
            <w:r>
              <w:rPr>
                <w:spacing w:val="6"/>
              </w:rPr>
              <w:t>安排教师培训经费。</w:t>
            </w:r>
          </w:p>
        </w:tc>
        <w:tc>
          <w:tcPr>
            <w:tcW w:w="426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05"/>
            </w:pPr>
            <w:r>
              <w:rPr>
                <w:spacing w:val="9"/>
              </w:rPr>
              <w:t>信息来源：教育经费统计报表。</w:t>
            </w:r>
          </w:p>
        </w:tc>
        <w:tc>
          <w:tcPr>
            <w:tcW w:w="3325" w:type="dxa"/>
            <w:vAlign w:val="top"/>
          </w:tcPr>
          <w:p>
            <w:pPr>
              <w:pStyle w:val="6"/>
              <w:spacing w:before="97" w:line="239" w:lineRule="auto"/>
              <w:ind w:left="139" w:right="104" w:hanging="19"/>
            </w:pPr>
            <w:r>
              <w:rPr>
                <w:spacing w:val="4"/>
              </w:rPr>
              <w:t>上一年度学校公用经费</w:t>
            </w:r>
            <w:r>
              <w:rPr>
                <w:spacing w:val="-95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3"/>
              </w:rPr>
              <w:t xml:space="preserve"> </w:t>
            </w:r>
            <w:r>
              <w:rPr>
                <w:spacing w:val="4"/>
              </w:rPr>
              <w:t>元，其</w:t>
            </w:r>
            <w:r>
              <w:t xml:space="preserve"> </w:t>
            </w:r>
            <w:r>
              <w:rPr>
                <w:spacing w:val="3"/>
              </w:rPr>
              <w:t>中用于教师培训经费</w:t>
            </w:r>
            <w:r>
              <w:rPr>
                <w:spacing w:val="3"/>
                <w:u w:val="single" w:color="auto"/>
              </w:rPr>
              <w:t xml:space="preserve">    </w:t>
            </w:r>
            <w:r>
              <w:rPr>
                <w:spacing w:val="-79"/>
              </w:rPr>
              <w:t xml:space="preserve"> </w:t>
            </w:r>
            <w:r>
              <w:rPr>
                <w:spacing w:val="3"/>
              </w:rPr>
              <w:t>元，占比</w:t>
            </w:r>
          </w:p>
          <w:p>
            <w:pPr>
              <w:pStyle w:val="6"/>
              <w:spacing w:before="62" w:line="166" w:lineRule="auto"/>
              <w:ind w:left="535"/>
            </w:pPr>
            <w:r>
              <w:rPr>
                <w:rFonts w:ascii="Times New Roman" w:hAnsi="Times New Roman" w:eastAsia="Times New Roman" w:cs="Times New Roman"/>
              </w:rPr>
              <w:t>%</w:t>
            </w:r>
            <w:r>
              <w:t>。</w:t>
            </w:r>
          </w:p>
          <w:p>
            <w:pPr>
              <w:spacing w:line="8" w:lineRule="exact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position w:val="4"/>
                <w:sz w:val="20"/>
                <w:szCs w:val="20"/>
              </w:rPr>
              <w:t>____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10" w:right="114" w:hanging="4"/>
            </w:pPr>
            <w:r>
              <w:rPr>
                <w:rFonts w:ascii="Times New Roman" w:hAnsi="Times New Roman" w:eastAsia="Times New Roman" w:cs="Times New Roman"/>
                <w:spacing w:val="8"/>
              </w:rPr>
              <w:t>21.</w:t>
            </w:r>
            <w:r>
              <w:rPr>
                <w:spacing w:val="8"/>
              </w:rPr>
              <w:t>教师能熟练运用信息化手段组织教学，设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施设备利用率达到较高水平。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64" w:line="225" w:lineRule="auto"/>
              <w:ind w:left="112"/>
            </w:pPr>
            <w:r>
              <w:rPr>
                <w:spacing w:val="9"/>
              </w:rPr>
              <w:t>教师信息技术能力运用提升培训率达到</w:t>
            </w:r>
          </w:p>
          <w:p>
            <w:pPr>
              <w:pStyle w:val="6"/>
              <w:spacing w:before="30" w:line="247" w:lineRule="auto"/>
              <w:ind w:left="112" w:right="42" w:firstLine="15"/>
            </w:pPr>
            <w:r>
              <w:rPr>
                <w:rFonts w:ascii="Times New Roman" w:hAnsi="Times New Roman" w:eastAsia="Times New Roman" w:cs="Times New Roman"/>
                <w:spacing w:val="5"/>
              </w:rPr>
              <w:t>100%</w:t>
            </w:r>
            <w:r>
              <w:rPr>
                <w:spacing w:val="5"/>
              </w:rPr>
              <w:t>；各学科必做实验开出率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90%</w:t>
            </w:r>
            <w:r>
              <w:rPr>
                <w:spacing w:val="5"/>
              </w:rPr>
              <w:t>以上。课</w:t>
            </w:r>
            <w:r>
              <w:t xml:space="preserve"> </w:t>
            </w:r>
            <w:r>
              <w:rPr>
                <w:spacing w:val="5"/>
              </w:rPr>
              <w:t>后服务时间向学生开放实验室及音乐、美术、</w:t>
            </w:r>
            <w:r>
              <w:t xml:space="preserve"> </w:t>
            </w:r>
            <w:r>
              <w:rPr>
                <w:spacing w:val="9"/>
              </w:rPr>
              <w:t>计算机等专用教室。信息来源：相关佐证材</w:t>
            </w:r>
            <w:r>
              <w:rPr>
                <w:spacing w:val="3"/>
              </w:rPr>
              <w:t xml:space="preserve">  </w:t>
            </w:r>
            <w:r>
              <w:rPr>
                <w:spacing w:val="9"/>
              </w:rPr>
              <w:t>料（实验通知单、实验室日志、实验开出率</w:t>
            </w:r>
            <w:r>
              <w:rPr>
                <w:spacing w:val="3"/>
              </w:rPr>
              <w:t xml:space="preserve">  </w:t>
            </w:r>
            <w:r>
              <w:rPr>
                <w:spacing w:val="9"/>
              </w:rPr>
              <w:t>统计表、仪器设备借还登记册、专用教室开</w:t>
            </w:r>
            <w:r>
              <w:rPr>
                <w:spacing w:val="3"/>
              </w:rPr>
              <w:t xml:space="preserve">  </w:t>
            </w:r>
            <w:r>
              <w:rPr>
                <w:spacing w:val="7"/>
              </w:rPr>
              <w:t>放记录等）</w:t>
            </w:r>
          </w:p>
        </w:tc>
        <w:tc>
          <w:tcPr>
            <w:tcW w:w="332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12"/>
            </w:pPr>
            <w:r>
              <w:rPr>
                <w:spacing w:val="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否（勾选对应的选项）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0" w:line="183" w:lineRule="auto"/>
        <w:ind w:left="10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22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1362" w:bottom="400" w:left="1248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4261"/>
        <w:gridCol w:w="4261"/>
        <w:gridCol w:w="3325"/>
        <w:gridCol w:w="793"/>
        <w:gridCol w:w="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85" w:type="dxa"/>
            <w:vAlign w:val="top"/>
          </w:tcPr>
          <w:p>
            <w:pPr>
              <w:spacing w:before="60" w:line="239" w:lineRule="auto"/>
              <w:ind w:left="19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line="227" w:lineRule="auto"/>
              <w:ind w:left="18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4261" w:type="dxa"/>
            <w:vAlign w:val="top"/>
          </w:tcPr>
          <w:p>
            <w:pPr>
              <w:spacing w:before="185" w:line="229" w:lineRule="auto"/>
              <w:ind w:left="171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4261" w:type="dxa"/>
            <w:vAlign w:val="top"/>
          </w:tcPr>
          <w:p>
            <w:pPr>
              <w:spacing w:before="185" w:line="221" w:lineRule="auto"/>
              <w:ind w:left="11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指标解释及查阅途径</w:t>
            </w:r>
          </w:p>
        </w:tc>
        <w:tc>
          <w:tcPr>
            <w:tcW w:w="3325" w:type="dxa"/>
            <w:vAlign w:val="top"/>
          </w:tcPr>
          <w:p>
            <w:pPr>
              <w:spacing w:before="184" w:line="228" w:lineRule="auto"/>
              <w:ind w:left="126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简要结论</w:t>
            </w:r>
          </w:p>
        </w:tc>
        <w:tc>
          <w:tcPr>
            <w:tcW w:w="793" w:type="dxa"/>
            <w:vAlign w:val="top"/>
          </w:tcPr>
          <w:p>
            <w:pPr>
              <w:spacing w:before="48" w:line="271" w:lineRule="exact"/>
              <w:ind w:left="18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7" w:lineRule="auto"/>
              <w:ind w:left="19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达标</w:t>
            </w:r>
          </w:p>
        </w:tc>
        <w:tc>
          <w:tcPr>
            <w:tcW w:w="797" w:type="dxa"/>
            <w:vAlign w:val="top"/>
          </w:tcPr>
          <w:p>
            <w:pPr>
              <w:spacing w:before="185" w:line="226" w:lineRule="auto"/>
              <w:ind w:left="18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8" w:lineRule="auto"/>
              <w:ind w:left="112" w:right="114" w:hanging="6"/>
            </w:pPr>
            <w:r>
              <w:rPr>
                <w:rFonts w:ascii="Times New Roman" w:hAnsi="Times New Roman" w:eastAsia="Times New Roman" w:cs="Times New Roman"/>
                <w:spacing w:val="8"/>
              </w:rPr>
              <w:t>22.</w:t>
            </w:r>
            <w:r>
              <w:rPr>
                <w:spacing w:val="8"/>
              </w:rPr>
              <w:t>学校德育工作、校园文化建设水平达到良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好以上。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118" w:line="245" w:lineRule="auto"/>
              <w:ind w:left="113" w:right="163" w:firstLine="10"/>
              <w:jc w:val="both"/>
            </w:pPr>
            <w:r>
              <w:rPr>
                <w:spacing w:val="6"/>
              </w:rPr>
              <w:t>学校德育工作符合教育部德育工作指南。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学</w:t>
            </w:r>
            <w:r>
              <w:t xml:space="preserve"> </w:t>
            </w:r>
            <w:r>
              <w:rPr>
                <w:spacing w:val="9"/>
              </w:rPr>
              <w:t>校环境整洁优美，学校德育及校园文化相关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制度健全，措施或经验可复制可推广。信息</w:t>
            </w:r>
            <w:r>
              <w:rPr>
                <w:spacing w:val="7"/>
              </w:rPr>
              <w:t xml:space="preserve"> 来源：相关佐证材料。</w:t>
            </w:r>
          </w:p>
        </w:tc>
        <w:tc>
          <w:tcPr>
            <w:tcW w:w="332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12"/>
            </w:pPr>
            <w:r>
              <w:rPr>
                <w:spacing w:val="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否（勾选对应的选项）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pStyle w:val="6"/>
              <w:spacing w:before="184" w:line="239" w:lineRule="auto"/>
              <w:ind w:left="114" w:right="114" w:hanging="8"/>
            </w:pPr>
            <w:r>
              <w:rPr>
                <w:rFonts w:ascii="Times New Roman" w:hAnsi="Times New Roman" w:eastAsia="Times New Roman" w:cs="Times New Roman"/>
                <w:spacing w:val="8"/>
              </w:rPr>
              <w:t>23.</w:t>
            </w:r>
            <w:r>
              <w:rPr>
                <w:spacing w:val="8"/>
              </w:rPr>
              <w:t>课程开齐开足，教学秩序规范，劳动课程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有效开展。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51" w:line="241" w:lineRule="auto"/>
              <w:ind w:left="109" w:right="163" w:firstLine="3"/>
              <w:jc w:val="both"/>
            </w:pPr>
            <w:r>
              <w:rPr>
                <w:spacing w:val="9"/>
              </w:rPr>
              <w:t>按国家和省规定开齐开足课程，每周劳动课</w:t>
            </w:r>
            <w:r>
              <w:rPr>
                <w:spacing w:val="7"/>
              </w:rPr>
              <w:t xml:space="preserve"> 程不少于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1 </w:t>
            </w:r>
            <w:r>
              <w:rPr>
                <w:spacing w:val="7"/>
              </w:rPr>
              <w:t>课时。信息来源：课表、教案等</w:t>
            </w:r>
            <w:r>
              <w:t xml:space="preserve"> </w:t>
            </w:r>
            <w:r>
              <w:rPr>
                <w:spacing w:val="7"/>
              </w:rPr>
              <w:t>相关佐证材料。</w:t>
            </w:r>
          </w:p>
        </w:tc>
        <w:tc>
          <w:tcPr>
            <w:tcW w:w="332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12"/>
            </w:pPr>
            <w:r>
              <w:rPr>
                <w:spacing w:val="8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否（勾选对应的选项）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6"/>
              </w:rPr>
              <w:t>24.</w:t>
            </w:r>
            <w:r>
              <w:rPr>
                <w:spacing w:val="6"/>
              </w:rPr>
              <w:t>无过重课业负担。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spacing w:before="54" w:line="244" w:lineRule="auto"/>
              <w:ind w:left="108" w:right="163" w:firstLine="4"/>
              <w:jc w:val="both"/>
            </w:pPr>
            <w:r>
              <w:rPr>
                <w:spacing w:val="5"/>
              </w:rPr>
              <w:t>按照国家和省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“双减”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“五项管理”等政策</w:t>
            </w:r>
            <w:r>
              <w:t xml:space="preserve"> </w:t>
            </w:r>
            <w:r>
              <w:rPr>
                <w:spacing w:val="9"/>
              </w:rPr>
              <w:t>的相关规定和要求，严控中小学考试次数和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难度。信息来源：结合社会认可度调查及相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关佐证材料。</w:t>
            </w:r>
          </w:p>
        </w:tc>
        <w:tc>
          <w:tcPr>
            <w:tcW w:w="332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12"/>
            </w:pPr>
            <w:r>
              <w:rPr>
                <w:spacing w:val="3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3"/>
              </w:rPr>
              <w:t>/</w:t>
            </w:r>
            <w:r>
              <w:rPr>
                <w:spacing w:val="3"/>
              </w:rPr>
              <w:t>否（勾选对应的选项，“是”表</w:t>
            </w:r>
          </w:p>
          <w:p>
            <w:pPr>
              <w:pStyle w:val="6"/>
              <w:spacing w:before="25" w:line="225" w:lineRule="auto"/>
              <w:ind w:left="129"/>
            </w:pPr>
            <w:r>
              <w:rPr>
                <w:spacing w:val="7"/>
              </w:rPr>
              <w:t>示没有过重课业负担）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08" w:line="228" w:lineRule="auto"/>
        <w:ind w:left="747"/>
        <w:rPr>
          <w:sz w:val="20"/>
          <w:szCs w:val="20"/>
        </w:rPr>
      </w:pPr>
      <w:r>
        <w:rPr>
          <w:spacing w:val="2"/>
          <w:sz w:val="20"/>
          <w:szCs w:val="20"/>
        </w:rPr>
        <w:t>备注：</w:t>
      </w:r>
    </w:p>
    <w:p>
      <w:pPr>
        <w:pStyle w:val="2"/>
        <w:spacing w:before="112" w:line="279" w:lineRule="auto"/>
        <w:ind w:left="746" w:right="737" w:firstLine="434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1.</w:t>
      </w:r>
      <w:r>
        <w:rPr>
          <w:spacing w:val="8"/>
          <w:sz w:val="20"/>
          <w:szCs w:val="20"/>
        </w:rPr>
        <w:t>资源配置须满足：每所学校至少</w:t>
      </w:r>
      <w:r>
        <w:rPr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6 </w:t>
      </w:r>
      <w:r>
        <w:rPr>
          <w:spacing w:val="8"/>
          <w:sz w:val="20"/>
          <w:szCs w:val="20"/>
        </w:rPr>
        <w:t>项指标达标，</w:t>
      </w:r>
      <w:r>
        <w:rPr>
          <w:spacing w:val="7"/>
          <w:sz w:val="20"/>
          <w:szCs w:val="20"/>
        </w:rPr>
        <w:t>余项不能低于要求的</w:t>
      </w:r>
      <w:r>
        <w:rPr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85%</w:t>
      </w:r>
      <w:r>
        <w:rPr>
          <w:spacing w:val="7"/>
          <w:sz w:val="20"/>
          <w:szCs w:val="20"/>
        </w:rPr>
        <w:t>；所有指标校际差异系数，小学均小于或等于</w:t>
      </w:r>
      <w:r>
        <w:rPr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0.50</w:t>
      </w:r>
      <w:r>
        <w:rPr>
          <w:rFonts w:ascii="Times New Roman" w:hAnsi="Times New Roman" w:eastAsia="Times New Roman" w:cs="Times New Roman"/>
          <w:spacing w:val="-23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，初中均</w:t>
      </w:r>
      <w:r>
        <w:rPr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小于或等于</w:t>
      </w:r>
      <w:r>
        <w:rPr>
          <w:spacing w:val="-4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0.45</w:t>
      </w:r>
      <w:r>
        <w:rPr>
          <w:spacing w:val="8"/>
          <w:sz w:val="20"/>
          <w:szCs w:val="20"/>
        </w:rPr>
        <w:t>；不含特殊教育学校、职业中学及</w:t>
      </w:r>
      <w:r>
        <w:rPr>
          <w:spacing w:val="7"/>
          <w:sz w:val="20"/>
          <w:szCs w:val="20"/>
        </w:rPr>
        <w:t>不足</w:t>
      </w:r>
      <w:r>
        <w:rPr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50 </w:t>
      </w:r>
      <w:r>
        <w:rPr>
          <w:spacing w:val="7"/>
          <w:sz w:val="20"/>
          <w:szCs w:val="20"/>
        </w:rPr>
        <w:t>人的教学点。</w:t>
      </w:r>
    </w:p>
    <w:p>
      <w:pPr>
        <w:pStyle w:val="2"/>
        <w:spacing w:before="116" w:line="314" w:lineRule="auto"/>
        <w:ind w:left="744" w:right="678" w:firstLine="416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2.</w:t>
      </w:r>
      <w:r>
        <w:rPr>
          <w:spacing w:val="7"/>
          <w:sz w:val="20"/>
          <w:szCs w:val="20"/>
        </w:rPr>
        <w:t>一贯制学校和完全中学的网络多媒体教室数、教学仪器设备值、体育运动场馆面积、教学及辅助用房面积等四项指标需要做拆分处理。</w:t>
      </w:r>
      <w:r>
        <w:rPr>
          <w:spacing w:val="10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九年一贯制学校，需根据小学、初中各自规模，按照</w:t>
      </w:r>
      <w:r>
        <w:rPr>
          <w:spacing w:val="-61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“一个小学生：一个初中生＝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</w:t>
      </w:r>
      <w:r>
        <w:rPr>
          <w:spacing w:val="8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1.</w:t>
      </w:r>
      <w:r>
        <w:rPr>
          <w:rFonts w:ascii="Times New Roman" w:hAnsi="Times New Roman" w:eastAsia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</w:t>
      </w:r>
      <w:r>
        <w:rPr>
          <w:spacing w:val="8"/>
          <w:sz w:val="20"/>
          <w:szCs w:val="20"/>
        </w:rPr>
        <w:t>”</w:t>
      </w:r>
      <w:r>
        <w:rPr>
          <w:spacing w:val="-74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的比例进行拆分，将其小学部、初中部占有部分</w:t>
      </w:r>
      <w:r>
        <w:rPr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分别作为单独小学、初中数据。</w:t>
      </w:r>
      <w:r>
        <w:rPr>
          <w:spacing w:val="-58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完全中学，需根据初中、高中各自规模， 按照</w:t>
      </w:r>
      <w:r>
        <w:rPr>
          <w:spacing w:val="-64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“一个初中生：一个高中生＝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</w:t>
      </w:r>
      <w:r>
        <w:rPr>
          <w:spacing w:val="7"/>
          <w:sz w:val="20"/>
          <w:szCs w:val="20"/>
        </w:rPr>
        <w:t>：</w:t>
      </w:r>
      <w:r>
        <w:rPr>
          <w:spacing w:val="-5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1.2</w:t>
      </w:r>
      <w:r>
        <w:rPr>
          <w:spacing w:val="7"/>
          <w:sz w:val="20"/>
          <w:szCs w:val="20"/>
        </w:rPr>
        <w:t>”</w:t>
      </w:r>
      <w:r>
        <w:rPr>
          <w:spacing w:val="-74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的比例进行拆分， 将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其初中部占有部分作为单独初中学校数据。十二年一贯</w:t>
      </w:r>
      <w:r>
        <w:rPr>
          <w:spacing w:val="8"/>
          <w:sz w:val="20"/>
          <w:szCs w:val="20"/>
        </w:rPr>
        <w:t>制学校，需根据小学、初中、高中各自规模，按照</w:t>
      </w:r>
      <w:r>
        <w:rPr>
          <w:spacing w:val="-68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“一个小学生：一个初中生：一个</w:t>
      </w:r>
      <w:r>
        <w:rPr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高中生＝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</w:t>
      </w:r>
      <w:r>
        <w:rPr>
          <w:spacing w:val="8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1.</w:t>
      </w:r>
      <w:r>
        <w:rPr>
          <w:rFonts w:ascii="Times New Roman" w:hAnsi="Times New Roman" w:eastAsia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</w:t>
      </w:r>
      <w:r>
        <w:rPr>
          <w:spacing w:val="8"/>
          <w:sz w:val="20"/>
          <w:szCs w:val="20"/>
        </w:rPr>
        <w:t>：</w:t>
      </w:r>
      <w:r>
        <w:rPr>
          <w:spacing w:val="-5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1.32</w:t>
      </w:r>
      <w:r>
        <w:rPr>
          <w:spacing w:val="8"/>
          <w:sz w:val="20"/>
          <w:szCs w:val="20"/>
        </w:rPr>
        <w:t>”</w:t>
      </w:r>
      <w:r>
        <w:rPr>
          <w:spacing w:val="-72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的比例进行拆分，将其小学部、初中部占有部分分别作为单独小</w:t>
      </w:r>
      <w:r>
        <w:rPr>
          <w:spacing w:val="7"/>
          <w:sz w:val="20"/>
          <w:szCs w:val="20"/>
        </w:rPr>
        <w:t>学、初中数据。对于少数地区存在的小学附设幼儿</w:t>
      </w:r>
      <w:r>
        <w:rPr>
          <w:sz w:val="20"/>
          <w:szCs w:val="20"/>
        </w:rPr>
        <w:t xml:space="preserve">  </w:t>
      </w:r>
      <w:r>
        <w:rPr>
          <w:spacing w:val="10"/>
          <w:sz w:val="20"/>
          <w:szCs w:val="20"/>
        </w:rPr>
        <w:t>班、初中附设小学班、高中或中职附设初中班的情况，可按照上述办法做相</w:t>
      </w:r>
      <w:r>
        <w:rPr>
          <w:spacing w:val="9"/>
          <w:sz w:val="20"/>
          <w:szCs w:val="20"/>
        </w:rPr>
        <w:t>应比例的拆分。新建学校按在校年级数进行折算。</w:t>
      </w:r>
    </w:p>
    <w:p>
      <w:pPr>
        <w:pStyle w:val="2"/>
        <w:spacing w:before="119" w:line="225" w:lineRule="auto"/>
        <w:ind w:left="1165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3.</w:t>
      </w:r>
      <w:r>
        <w:rPr>
          <w:spacing w:val="8"/>
          <w:sz w:val="20"/>
          <w:szCs w:val="20"/>
        </w:rPr>
        <w:t>本表</w:t>
      </w:r>
      <w:r>
        <w:rPr>
          <w:spacing w:val="-63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“指标解释”不涉及教育事业统计报表等法定统计报表的解释口径变化。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91" w:line="183" w:lineRule="auto"/>
        <w:ind w:left="120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23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1362" w:bottom="400" w:left="1248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w:pict>
          <v:shape id="_x0000_s1026" o:spid="_x0000_s1026" style="position:absolute;left:0pt;margin-left:79.4pt;margin-top:704.9pt;height:0.75pt;width:442.25pt;mso-position-horizontal-relative:page;mso-position-vertical-relative:page;z-index:251659264;mso-width-relative:page;mso-height-relative:page;" fillcolor="#000000" filled="t" stroked="f" coordsize="8845,15" o:allowincell="f" path="m0,0l8844,0,8844,14,0,14,0,0xe">
            <v:fill on="t" focussize="0,0"/>
            <v:stroke on="f"/>
            <v:imagedata o:title=""/>
            <o:lock v:ext="edit"/>
          </v:shape>
        </w:pict>
      </w:r>
      <w:r>
        <w:pict>
          <v:shape id="_x0000_s1027" o:spid="_x0000_s1027" style="position:absolute;left:0pt;margin-left:79.4pt;margin-top:737.65pt;height:0.75pt;width:442.25pt;mso-position-horizontal-relative:page;mso-position-vertical-relative:page;z-index:251660288;mso-width-relative:page;mso-height-relative:page;" fillcolor="#000000" filled="t" stroked="f" coordsize="8845,15" o:allowincell="f" path="m0,0l8844,0,8844,14,0,14,0,0xe">
            <v:fill on="t" focussize="0,0"/>
            <v:stroke on="f"/>
            <v:imagedata o:title=""/>
            <o:lock v:ext="edit"/>
          </v:shape>
        </w:pic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91" w:line="218" w:lineRule="auto"/>
        <w:ind w:left="154"/>
        <w:rPr>
          <w:sz w:val="28"/>
          <w:szCs w:val="28"/>
        </w:rPr>
      </w:pPr>
      <w:r>
        <w:rPr>
          <w:spacing w:val="-7"/>
          <w:sz w:val="28"/>
          <w:szCs w:val="28"/>
        </w:rPr>
        <w:t>抄送：各市（州）人民政府办公室（厅）。</w:t>
      </w:r>
    </w:p>
    <w:p>
      <w:pPr>
        <w:spacing w:line="426" w:lineRule="auto"/>
        <w:rPr>
          <w:rFonts w:ascii="Arial"/>
          <w:sz w:val="21"/>
        </w:rPr>
      </w:pPr>
    </w:p>
    <w:p>
      <w:pPr>
        <w:spacing w:before="91" w:line="183" w:lineRule="auto"/>
        <w:ind w:left="3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24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sectPr>
      <w:pgSz w:w="11906" w:h="16839"/>
      <w:pgMar w:top="1431" w:right="1473" w:bottom="40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0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0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ViMzIyMmU2Mjk3NDY0NDJhMzMyNDBjNjUxNTM5ODIifQ=="/>
  </w:docVars>
  <w:rsids>
    <w:rsidRoot w:val="00000000"/>
    <w:rsid w:val="1B0A2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2022-08-26T12:32:00Z</dcterms:created>
  <dc:creator>攀枝花学院单位管理员</dc:creator>
  <cp:lastModifiedBy>女王•范</cp:lastModifiedBy>
  <dcterms:modified xsi:type="dcterms:W3CDTF">2023-09-27T06:56:56Z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2023-09-27T14:52:35Z</vt:filetime>
  </property>
  <property fmtid="{D5CDD505-2E9C-101B-9397-08002B2CF9AE}" pid="4" name="KSOProductBuildVer">
    <vt:lpwstr>2052-12.1.0.15374</vt:lpwstr>
  </property>
  <property fmtid="{D5CDD505-2E9C-101B-9397-08002B2CF9AE}" pid="5" name="ICV">
    <vt:lpwstr>FDB010C527EF4EBD90C3CC599B348689_13</vt:lpwstr>
  </property>
</Properties>
</file>