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4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Hlk161039087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</w:p>
    <w:p>
      <w:pPr>
        <w:spacing w:after="156" w:afterLines="50"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 </w:t>
      </w: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德阳市罗江区校外培训机构白名单</w:t>
      </w:r>
      <w:bookmarkEnd w:id="1"/>
      <w:bookmarkEnd w:id="0"/>
    </w:p>
    <w:tbl>
      <w:tblPr>
        <w:tblStyle w:val="4"/>
        <w:tblW w:w="8714" w:type="dxa"/>
        <w:tblInd w:w="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3119"/>
        <w:gridCol w:w="326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pacing w:val="15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pacing w:val="15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pacing w:val="15"/>
                <w:kern w:val="0"/>
                <w:sz w:val="28"/>
                <w:szCs w:val="28"/>
              </w:rPr>
              <w:t>办学地址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pacing w:val="15"/>
                <w:kern w:val="0"/>
                <w:sz w:val="28"/>
                <w:szCs w:val="28"/>
              </w:rPr>
              <w:t>机构类型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pacing w:val="15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德阳市罗江区启飞英语培训学校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罗江区万安中路长富楼2楼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pacing w:val="15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德阳市罗江区王氏培训学校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罗江区万安镇雨邨街50号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pacing w:val="15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德阳市罗江区智航钱氏培训学校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罗江区万安中路（宇隆商业广场）A1幢2-11至2-21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黑体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学科类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德阳市鑫程艺术学校有限公司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罗江区纹江东路57号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文化艺术类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德阳市罗江区梦之想艺术培训学校有限责任公司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罗江区金山镇北街怡和园C栋2楼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文化艺术类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德阳市罗江区中筝艺术培训学校有限公司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罗江区万安镇黎明南路300号1幢2-2号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文化艺术类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德阳市罗江区蓝天蓝精灵艺术培训学校有限责任公司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罗江区鸣笙商业广场1788A栋3楼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文化艺术类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德阳市罗江区神墨艺术培训学校有限公司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罗江区北街锦绣尚城A区商铺2楼C-D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文化艺术类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德阳市罗江区和雅艺术培训学校有限公司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罗江区纹江路中段运输公司三、四楼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文化艺术类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德阳市罗江筑梦阳光教育培训学校有限公司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罗江区略坪镇平安南路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文化艺术类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德阳市罗江区尚贤阳光教育培训学校有限公司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罗江区1788商业广场三楼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文化艺术类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德阳市罗江区艺亭舞蹈培训学校有限公司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罗江区金山镇凉山路3号地5、6、7号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文化艺术类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德阳市罗江区引领教育培训学校有限责任公司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四川省 德阳市 罗江区 万安镇双江路146号锦绣尚城A区2号楼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文化艺术类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德阳市罗江区晨曦艺术培训学校有限公司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四川省 德阳市 罗江区 万安南路436号上源名城3栋2层03号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bidi="ar"/>
              </w:rPr>
              <w:t>文化艺术类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4C5E84-C68E-406C-8F05-3037571E1E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7CE0D33-227D-447E-B9FE-79C37FD4009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F2DDEF3-E9ED-4616-96FA-78E085B12FE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6CD81C3-1E69-4F47-B3F5-B395BB7E79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iMzIyMmU2Mjk3NDY0NDJhMzMyNDBjNjUxNTM5ODIifQ=="/>
  </w:docVars>
  <w:rsids>
    <w:rsidRoot w:val="00F74B1D"/>
    <w:rsid w:val="0008036D"/>
    <w:rsid w:val="00146860"/>
    <w:rsid w:val="005533FE"/>
    <w:rsid w:val="005B3688"/>
    <w:rsid w:val="00700224"/>
    <w:rsid w:val="00701C26"/>
    <w:rsid w:val="007E32AF"/>
    <w:rsid w:val="008911BA"/>
    <w:rsid w:val="00A40B64"/>
    <w:rsid w:val="00AB52F8"/>
    <w:rsid w:val="00CD30D5"/>
    <w:rsid w:val="00F74B1D"/>
    <w:rsid w:val="144A494B"/>
    <w:rsid w:val="171B68B7"/>
    <w:rsid w:val="23DA3475"/>
    <w:rsid w:val="4ADF17E2"/>
    <w:rsid w:val="601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941</Words>
  <Characters>1010</Characters>
  <Lines>7</Lines>
  <Paragraphs>2</Paragraphs>
  <TotalTime>53</TotalTime>
  <ScaleCrop>false</ScaleCrop>
  <LinksUpToDate>false</LinksUpToDate>
  <CharactersWithSpaces>1029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2024-03-12T07:34:00Z</dcterms:created>
  <dc:creator>123</dc:creator>
  <cp:lastModifiedBy>女王•范</cp:lastModifiedBy>
  <cp:lastPrinted>2024-03-13T08:59:00Z</cp:lastPrinted>
  <dcterms:modified xsi:type="dcterms:W3CDTF">2024-03-14T01:43:57Z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4903D1B3662C47AA806BE31D7CAFD634_13</vt:lpwstr>
  </property>
</Properties>
</file>